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3D" w:rsidRDefault="00BB673D" w:rsidP="00BB673D">
      <w:pPr>
        <w:jc w:val="center"/>
        <w:rPr>
          <w:sz w:val="16"/>
          <w:szCs w:val="16"/>
        </w:rPr>
      </w:pPr>
      <w:r w:rsidRPr="00A82A73">
        <w:rPr>
          <w:noProof/>
          <w:sz w:val="16"/>
          <w:szCs w:val="16"/>
        </w:rPr>
        <w:drawing>
          <wp:inline distT="0" distB="0" distL="0" distR="0">
            <wp:extent cx="5702935" cy="1051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3D" w:rsidRDefault="00BB673D" w:rsidP="00BB673D">
      <w:pPr>
        <w:rPr>
          <w:sz w:val="16"/>
          <w:szCs w:val="16"/>
        </w:rPr>
      </w:pPr>
    </w:p>
    <w:p w:rsidR="00BB673D" w:rsidRPr="00ED12A4" w:rsidRDefault="00BB673D" w:rsidP="00BB673D">
      <w:pPr>
        <w:pStyle w:val="Intestazione"/>
        <w:jc w:val="center"/>
        <w:rPr>
          <w:sz w:val="20"/>
          <w:szCs w:val="20"/>
        </w:rPr>
      </w:pPr>
      <w:r w:rsidRPr="00ED12A4">
        <w:rPr>
          <w:sz w:val="20"/>
          <w:szCs w:val="20"/>
        </w:rPr>
        <w:t>ISTITUTO COMPRENSIVO “</w:t>
      </w:r>
      <w:proofErr w:type="gramStart"/>
      <w:r w:rsidRPr="00ED12A4">
        <w:rPr>
          <w:sz w:val="20"/>
          <w:szCs w:val="20"/>
        </w:rPr>
        <w:t>G.PASCOLI</w:t>
      </w:r>
      <w:proofErr w:type="gramEnd"/>
      <w:r w:rsidRPr="00ED12A4">
        <w:rPr>
          <w:sz w:val="20"/>
          <w:szCs w:val="20"/>
        </w:rPr>
        <w:t>”</w:t>
      </w:r>
    </w:p>
    <w:p w:rsidR="00BB673D" w:rsidRPr="00ED12A4" w:rsidRDefault="00BB673D" w:rsidP="00BB673D">
      <w:pPr>
        <w:pStyle w:val="Intestazione"/>
        <w:jc w:val="center"/>
        <w:rPr>
          <w:sz w:val="20"/>
          <w:szCs w:val="20"/>
        </w:rPr>
      </w:pPr>
      <w:r w:rsidRPr="00ED12A4">
        <w:rPr>
          <w:sz w:val="20"/>
          <w:szCs w:val="20"/>
        </w:rPr>
        <w:t>Di scuola dell’Infanzia, Primaria e Secondaria di I Grado</w:t>
      </w:r>
    </w:p>
    <w:p w:rsidR="00BB673D" w:rsidRPr="00ED12A4" w:rsidRDefault="00BB673D" w:rsidP="00BB673D">
      <w:pPr>
        <w:pStyle w:val="Intestazione"/>
        <w:jc w:val="center"/>
        <w:rPr>
          <w:sz w:val="20"/>
          <w:szCs w:val="20"/>
        </w:rPr>
      </w:pPr>
      <w:r w:rsidRPr="00ED12A4">
        <w:rPr>
          <w:sz w:val="20"/>
          <w:szCs w:val="20"/>
        </w:rPr>
        <w:t>P.zza Paolo Ercole, 6 – 15023 Felizzano (AL) – C.F.: 96034370062</w:t>
      </w:r>
    </w:p>
    <w:p w:rsidR="00BB673D" w:rsidRPr="00ED12A4" w:rsidRDefault="00BB673D" w:rsidP="00BB673D">
      <w:pPr>
        <w:pStyle w:val="Intestazione"/>
        <w:jc w:val="center"/>
        <w:rPr>
          <w:sz w:val="20"/>
          <w:szCs w:val="20"/>
          <w:lang w:val="en-US"/>
        </w:rPr>
      </w:pPr>
      <w:r w:rsidRPr="00ED12A4">
        <w:rPr>
          <w:sz w:val="20"/>
          <w:szCs w:val="20"/>
          <w:lang w:val="en-US"/>
        </w:rPr>
        <w:t>Tel. 0131791122 – Fax 0131791395</w:t>
      </w:r>
    </w:p>
    <w:p w:rsidR="00BB673D" w:rsidRPr="00ED12A4" w:rsidRDefault="007B6286" w:rsidP="00BB673D">
      <w:pPr>
        <w:pStyle w:val="Intestazione"/>
        <w:jc w:val="center"/>
        <w:rPr>
          <w:color w:val="000000"/>
          <w:sz w:val="16"/>
          <w:szCs w:val="16"/>
          <w:lang w:val="en-US"/>
        </w:rPr>
      </w:pPr>
      <w:hyperlink r:id="rId6" w:history="1">
        <w:r w:rsidR="00B26BDC" w:rsidRPr="00871B41">
          <w:rPr>
            <w:rStyle w:val="Collegamentoipertestuale"/>
            <w:sz w:val="16"/>
            <w:szCs w:val="16"/>
            <w:lang w:val="en-US"/>
          </w:rPr>
          <w:t>www.icpascoli-felizzano.edu.it</w:t>
        </w:r>
      </w:hyperlink>
    </w:p>
    <w:p w:rsidR="00AE6CFF" w:rsidRDefault="00BB673D" w:rsidP="00BB673D">
      <w:pPr>
        <w:jc w:val="center"/>
      </w:pPr>
      <w:r w:rsidRPr="0042758A">
        <w:rPr>
          <w:color w:val="000000"/>
          <w:sz w:val="16"/>
          <w:szCs w:val="16"/>
          <w:lang w:val="en-US"/>
        </w:rPr>
        <w:t xml:space="preserve">email: </w:t>
      </w:r>
      <w:hyperlink r:id="rId7" w:history="1">
        <w:r w:rsidR="003760D5" w:rsidRPr="00871B41">
          <w:rPr>
            <w:rStyle w:val="Collegamentoipertestuale"/>
            <w:sz w:val="16"/>
            <w:szCs w:val="16"/>
            <w:lang w:val="en-US"/>
          </w:rPr>
          <w:t>alic81800q@istruzione.it</w:t>
        </w:r>
      </w:hyperlink>
      <w:r w:rsidRPr="0042758A">
        <w:rPr>
          <w:color w:val="000000"/>
          <w:sz w:val="16"/>
          <w:szCs w:val="16"/>
          <w:lang w:val="en-US"/>
        </w:rPr>
        <w:t xml:space="preserve"> – PEC: </w:t>
      </w:r>
      <w:hyperlink r:id="rId8" w:history="1">
        <w:r w:rsidRPr="0042758A">
          <w:rPr>
            <w:rStyle w:val="Collegamentoipertestuale"/>
            <w:sz w:val="16"/>
            <w:szCs w:val="16"/>
            <w:lang w:val="en-US"/>
          </w:rPr>
          <w:t>alic81800q@pec.istruzione.it</w:t>
        </w:r>
      </w:hyperlink>
    </w:p>
    <w:p w:rsidR="00BB673D" w:rsidRDefault="00BB673D" w:rsidP="00BB673D">
      <w:pPr>
        <w:jc w:val="center"/>
      </w:pPr>
    </w:p>
    <w:p w:rsidR="002F0101" w:rsidRDefault="002F0101" w:rsidP="00BB673D">
      <w:pPr>
        <w:jc w:val="center"/>
      </w:pPr>
    </w:p>
    <w:p w:rsidR="00AB04ED" w:rsidRDefault="00AB04ED" w:rsidP="00BB673D">
      <w:pPr>
        <w:jc w:val="center"/>
      </w:pPr>
    </w:p>
    <w:p w:rsidR="00BB673D" w:rsidRDefault="00BB673D" w:rsidP="00BB673D">
      <w:r>
        <w:t xml:space="preserve">Prot. </w:t>
      </w:r>
      <w:r w:rsidR="002D6B1E">
        <w:t>1812</w:t>
      </w:r>
      <w:r>
        <w:t>/6.9.c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Felizzano, </w:t>
      </w:r>
      <w:r w:rsidR="002D6B1E">
        <w:t>23</w:t>
      </w:r>
      <w:r>
        <w:t xml:space="preserve"> aprile 2019</w:t>
      </w:r>
    </w:p>
    <w:p w:rsidR="00BB673D" w:rsidRDefault="00BB673D" w:rsidP="00BB67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-224790</wp:posOffset>
                </wp:positionH>
                <wp:positionV relativeFrom="paragraph">
                  <wp:posOffset>354330</wp:posOffset>
                </wp:positionV>
                <wp:extent cx="6535420" cy="1609725"/>
                <wp:effectExtent l="0" t="0" r="1778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3D" w:rsidRPr="00BB673D" w:rsidRDefault="00BB673D" w:rsidP="00BB67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B673D">
                              <w:rPr>
                                <w:sz w:val="22"/>
                                <w:szCs w:val="22"/>
                              </w:rPr>
                              <w:t>FdR</w:t>
                            </w:r>
                            <w:proofErr w:type="spellEnd"/>
                            <w:r w:rsidRPr="00BB673D">
                              <w:rPr>
                                <w:sz w:val="22"/>
                                <w:szCs w:val="22"/>
                              </w:rPr>
                              <w:t xml:space="preserve"> Programma Operativo Complementare</w:t>
                            </w:r>
                          </w:p>
                          <w:p w:rsidR="00BB673D" w:rsidRPr="00BB673D" w:rsidRDefault="00BB673D" w:rsidP="00BB67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673D">
                              <w:rPr>
                                <w:sz w:val="22"/>
                                <w:szCs w:val="22"/>
                              </w:rPr>
                              <w:t>“Per la Scuola, Competenze e ambienti per l’apprendimento” 2014-2020</w:t>
                            </w:r>
                          </w:p>
                          <w:p w:rsidR="00BB673D" w:rsidRDefault="00BB673D" w:rsidP="00BB67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673D">
                              <w:rPr>
                                <w:sz w:val="22"/>
                                <w:szCs w:val="22"/>
                              </w:rPr>
                              <w:t>“Per il potenziamento delle Competenze di Base in chiave innovativa, a supporto dell’Offerta Formativa”</w:t>
                            </w:r>
                          </w:p>
                          <w:p w:rsidR="00BB673D" w:rsidRDefault="00BB673D" w:rsidP="00BB67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--------</w:t>
                            </w:r>
                          </w:p>
                          <w:p w:rsidR="00BB673D" w:rsidRDefault="00BB673D" w:rsidP="00BB67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 coerenza con Asse I – istruzione – Fondo Sociale Europeo (FSE) – Obiettivo specifico 10.2 - Azione 10.2.2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sottoazione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10.2.2A “Competenze di base”</w:t>
                            </w:r>
                          </w:p>
                          <w:p w:rsidR="00BB673D" w:rsidRDefault="00BB673D" w:rsidP="00BB67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Avviso pubblico per lo sviluppo del pensiero logico e computazionale e della creatività digitale e delle competenze di “cittadinanza digitale”, Prot. n. 669 del 03/03/2017</w:t>
                            </w:r>
                          </w:p>
                          <w:p w:rsidR="00BB673D" w:rsidRDefault="00BB673D" w:rsidP="00BB67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Autorizzazione MIUR Prot. n. AOODGEFID/28238 del 30/10/2018</w:t>
                            </w:r>
                          </w:p>
                          <w:p w:rsidR="00BB673D" w:rsidRPr="00BB673D" w:rsidRDefault="00BB673D" w:rsidP="00BB67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673D" w:rsidRDefault="00BB673D" w:rsidP="00BB6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7.7pt;margin-top:27.9pt;width:514.6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">
                <v:textbox>
                  <w:txbxContent>
                    <w:p w:rsidR="00BB673D" w:rsidRPr="00BB673D" w:rsidRDefault="00BB673D" w:rsidP="00BB67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B673D">
                        <w:rPr>
                          <w:sz w:val="22"/>
                          <w:szCs w:val="22"/>
                        </w:rPr>
                        <w:t>FdR</w:t>
                      </w:r>
                      <w:proofErr w:type="spellEnd"/>
                      <w:r w:rsidRPr="00BB673D">
                        <w:rPr>
                          <w:sz w:val="22"/>
                          <w:szCs w:val="22"/>
                        </w:rPr>
                        <w:t xml:space="preserve"> Programma Operativo Complementare</w:t>
                      </w:r>
                    </w:p>
                    <w:p w:rsidR="00BB673D" w:rsidRPr="00BB673D" w:rsidRDefault="00BB673D" w:rsidP="00BB67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673D">
                        <w:rPr>
                          <w:sz w:val="22"/>
                          <w:szCs w:val="22"/>
                        </w:rPr>
                        <w:t>“Per la Scuola, Competenze e ambienti per l’apprendimento” 2014-2020</w:t>
                      </w:r>
                    </w:p>
                    <w:p w:rsidR="00BB673D" w:rsidRDefault="00BB673D" w:rsidP="00BB67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673D">
                        <w:rPr>
                          <w:sz w:val="22"/>
                          <w:szCs w:val="22"/>
                        </w:rPr>
                        <w:t>“Per il potenziamento delle Competenze di Base in chiave innovativa, a supporto dell’Offerta Formativa”</w:t>
                      </w:r>
                    </w:p>
                    <w:p w:rsidR="00BB673D" w:rsidRDefault="00BB673D" w:rsidP="00BB67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--------</w:t>
                      </w:r>
                    </w:p>
                    <w:p w:rsidR="00BB673D" w:rsidRDefault="00BB673D" w:rsidP="00BB67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 coerenza con Asse I – istruzione – Fondo Sociale Europeo (FSE) – Obiettivo specifico 10.2 - Azione 10.2.2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sottoazione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10.2.2A “Competenze di base”</w:t>
                      </w:r>
                    </w:p>
                    <w:p w:rsidR="00BB673D" w:rsidRDefault="00BB673D" w:rsidP="00BB67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Avviso pubblico per lo sviluppo del pensiero logico e computazionale e della creatività digitale e delle competenze di “cittadinanza digitale”, Prot. n. 669 del 03/03/2017</w:t>
                      </w:r>
                    </w:p>
                    <w:p w:rsidR="00BB673D" w:rsidRDefault="00BB673D" w:rsidP="00BB67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Autorizzazione MIUR Prot. n. AOODGEFID/28238 del 30/10/2018</w:t>
                      </w:r>
                    </w:p>
                    <w:p w:rsidR="00BB673D" w:rsidRPr="00BB673D" w:rsidRDefault="00BB673D" w:rsidP="00BB67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B673D" w:rsidRDefault="00BB673D" w:rsidP="00BB673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673D" w:rsidRDefault="00BB673D" w:rsidP="00BB673D"/>
    <w:p w:rsidR="002D6B1E" w:rsidRDefault="00BB673D" w:rsidP="00BB673D">
      <w:r>
        <w:t xml:space="preserve">OGGETTO: </w:t>
      </w:r>
      <w:r>
        <w:tab/>
        <w:t>Avviso pubblico di reclutamento personale</w:t>
      </w:r>
      <w:r w:rsidR="00E025C8">
        <w:t xml:space="preserve"> interno</w:t>
      </w:r>
      <w:r>
        <w:t xml:space="preserve"> – </w:t>
      </w:r>
      <w:r w:rsidR="002D6B1E">
        <w:t>PERSONALE A.T.A.</w:t>
      </w:r>
      <w:r>
        <w:t xml:space="preserve"> – </w:t>
      </w:r>
    </w:p>
    <w:p w:rsidR="00BB673D" w:rsidRDefault="00BB673D" w:rsidP="002D6B1E">
      <w:pPr>
        <w:ind w:left="708" w:firstLine="708"/>
      </w:pPr>
      <w:r>
        <w:t>Cittadinanza digitale.</w:t>
      </w:r>
    </w:p>
    <w:p w:rsidR="00BB673D" w:rsidRDefault="00BB673D" w:rsidP="00BB673D">
      <w:r>
        <w:tab/>
      </w:r>
      <w:r>
        <w:tab/>
        <w:t>Progetto: PENSIERO COMPUTAZIONALE E CITTADINANZA DIGITALE</w:t>
      </w:r>
    </w:p>
    <w:p w:rsidR="00BB673D" w:rsidRDefault="00BB673D" w:rsidP="00BB673D">
      <w:r>
        <w:tab/>
      </w:r>
      <w:r>
        <w:tab/>
        <w:t>Codice Progetto: 10.2.2A-FdRPOC-PI-2018-63</w:t>
      </w:r>
    </w:p>
    <w:p w:rsidR="00BB673D" w:rsidRDefault="00BB673D" w:rsidP="00BB673D">
      <w:r>
        <w:tab/>
      </w:r>
      <w:r>
        <w:tab/>
        <w:t>CUP: G28H18000220007</w:t>
      </w:r>
    </w:p>
    <w:p w:rsidR="00BB673D" w:rsidRDefault="00BB673D" w:rsidP="00BB673D"/>
    <w:p w:rsidR="00AB04ED" w:rsidRDefault="00AB04ED" w:rsidP="00BB673D"/>
    <w:p w:rsidR="00AB04ED" w:rsidRDefault="00AB04ED" w:rsidP="00BB673D"/>
    <w:p w:rsidR="00BB673D" w:rsidRDefault="00BB673D" w:rsidP="00E025C8">
      <w:pPr>
        <w:jc w:val="center"/>
      </w:pPr>
      <w:r>
        <w:t>IL DIRIGENTE SCOLASTICO</w:t>
      </w:r>
    </w:p>
    <w:p w:rsidR="00BB673D" w:rsidRDefault="00BB673D" w:rsidP="00BB673D"/>
    <w:p w:rsidR="00E025C8" w:rsidRDefault="00BB673D" w:rsidP="00BB673D">
      <w:r>
        <w:t>VISTO</w:t>
      </w:r>
      <w:r>
        <w:tab/>
      </w:r>
      <w:r>
        <w:tab/>
        <w:t xml:space="preserve">l’Avviso pubblico Prot. n. 2669 del 03/03/2017 per lo sviluppo del pensiero logico e </w:t>
      </w:r>
    </w:p>
    <w:p w:rsidR="002F251C" w:rsidRDefault="00BB673D" w:rsidP="00E025C8">
      <w:pPr>
        <w:ind w:left="1416"/>
      </w:pPr>
      <w:r>
        <w:t>computazionale e della creatività digitale</w:t>
      </w:r>
      <w:r w:rsidR="002F251C">
        <w:t xml:space="preserve"> e delle competenze di “cittadinanza digitale” – obiettivo specifico 10.2</w:t>
      </w:r>
      <w:r w:rsidR="003760D5">
        <w:t xml:space="preserve"> </w:t>
      </w:r>
      <w:r w:rsidR="002F251C">
        <w:t>-</w:t>
      </w:r>
      <w:r w:rsidR="003760D5">
        <w:t xml:space="preserve"> </w:t>
      </w:r>
      <w:r w:rsidR="002F251C">
        <w:t xml:space="preserve">miglioramento delle competenze chiave degli allievi – Azione 10.2.2 </w:t>
      </w:r>
      <w:proofErr w:type="spellStart"/>
      <w:r w:rsidR="002F251C">
        <w:t>Sottoazione</w:t>
      </w:r>
      <w:proofErr w:type="spellEnd"/>
      <w:r w:rsidR="002F251C">
        <w:t xml:space="preserve"> 10.2.2</w:t>
      </w:r>
      <w:r w:rsidR="002D6B1E">
        <w:t>A</w:t>
      </w:r>
      <w:r w:rsidR="002F251C">
        <w:t xml:space="preserve"> Competenze di base;</w:t>
      </w:r>
    </w:p>
    <w:p w:rsidR="002F251C" w:rsidRDefault="002F251C" w:rsidP="00BB673D"/>
    <w:p w:rsidR="002F251C" w:rsidRDefault="002F251C" w:rsidP="00BB673D">
      <w:r>
        <w:t>VISTO</w:t>
      </w:r>
      <w:r>
        <w:tab/>
      </w:r>
      <w:r>
        <w:tab/>
        <w:t>il Piano cod. n. 993226 inoltrato dal questa Istituzione scolastica in data 19/05/2017;</w:t>
      </w:r>
    </w:p>
    <w:p w:rsidR="002F251C" w:rsidRDefault="002F251C" w:rsidP="00BB673D"/>
    <w:p w:rsidR="00E025C8" w:rsidRPr="008229BB" w:rsidRDefault="002F251C" w:rsidP="00BB673D">
      <w:r w:rsidRPr="008229BB">
        <w:t>VISTA</w:t>
      </w:r>
      <w:r w:rsidRPr="008229BB">
        <w:tab/>
      </w:r>
      <w:r w:rsidRPr="008229BB">
        <w:tab/>
        <w:t xml:space="preserve">la nota del MIUR prot. n.  AOODGEFID/28238 del 30/10/2018 che rappresenta la formale </w:t>
      </w:r>
    </w:p>
    <w:p w:rsidR="00BB673D" w:rsidRPr="008229BB" w:rsidRDefault="002F251C" w:rsidP="00E025C8">
      <w:pPr>
        <w:ind w:left="708" w:firstLine="708"/>
      </w:pPr>
      <w:r w:rsidRPr="008229BB">
        <w:t>autorizzazione del Progetto ed impegno di spesa dell’Istituzione scolastica;</w:t>
      </w:r>
    </w:p>
    <w:p w:rsidR="002F251C" w:rsidRPr="008229BB" w:rsidRDefault="002F251C" w:rsidP="00BB673D"/>
    <w:p w:rsidR="002F251C" w:rsidRPr="008229BB" w:rsidRDefault="002F251C" w:rsidP="00E025C8">
      <w:pPr>
        <w:ind w:left="1410" w:hanging="1410"/>
      </w:pPr>
      <w:r w:rsidRPr="008229BB">
        <w:t>VISTE</w:t>
      </w:r>
      <w:r w:rsidRPr="008229BB">
        <w:tab/>
      </w:r>
      <w:r w:rsidRPr="008229BB">
        <w:tab/>
        <w:t>le Disposizioni e Istruzioni per l’attuazione delle iniziative cofinanziate dai Fondi Europei 2014-2020;</w:t>
      </w:r>
    </w:p>
    <w:p w:rsidR="002F251C" w:rsidRPr="008229BB" w:rsidRDefault="002F251C" w:rsidP="00BB673D"/>
    <w:p w:rsidR="002F251C" w:rsidRPr="008229BB" w:rsidRDefault="002F251C" w:rsidP="00E025C8">
      <w:pPr>
        <w:ind w:left="1410" w:hanging="1410"/>
      </w:pPr>
      <w:r w:rsidRPr="008229BB">
        <w:t>VISTA</w:t>
      </w:r>
      <w:r w:rsidRPr="008229BB">
        <w:tab/>
      </w:r>
      <w:r w:rsidRPr="008229BB">
        <w:tab/>
        <w:t>la nota Prot. AOODGEFID31732 del 25/07/2017, contene</w:t>
      </w:r>
      <w:r w:rsidR="002C2329">
        <w:t>n</w:t>
      </w:r>
      <w:r w:rsidRPr="008229BB">
        <w:t xml:space="preserve">te l’aggiornamento delle linee guida dell’Autorità di Gestione per l’affidamento di contratti pubblici di servizi </w:t>
      </w:r>
      <w:r w:rsidRPr="008229BB">
        <w:lastRenderedPageBreak/>
        <w:t>e forniture di importo inferiore alla soglia comunitaria diramate con nota 13 gennaio 2016, n. 1588;</w:t>
      </w:r>
    </w:p>
    <w:p w:rsidR="002F251C" w:rsidRPr="008229BB" w:rsidRDefault="002F251C" w:rsidP="00BB673D"/>
    <w:p w:rsidR="002F251C" w:rsidRPr="008229BB" w:rsidRDefault="002F251C" w:rsidP="00BB673D">
      <w:r w:rsidRPr="008229BB">
        <w:t>VISTI</w:t>
      </w:r>
      <w:r w:rsidRPr="008229BB">
        <w:tab/>
      </w:r>
      <w:r w:rsidR="00E025C8" w:rsidRPr="008229BB">
        <w:tab/>
      </w:r>
      <w:r w:rsidRPr="008229BB">
        <w:t>i regolamenti UE e tutta la normativa di riferimento per la realizzazione del Progetto;</w:t>
      </w:r>
    </w:p>
    <w:p w:rsidR="002F251C" w:rsidRPr="008229BB" w:rsidRDefault="002F251C" w:rsidP="00BB673D"/>
    <w:p w:rsidR="002F251C" w:rsidRPr="008229BB" w:rsidRDefault="002F251C" w:rsidP="00BB673D">
      <w:r w:rsidRPr="008229BB">
        <w:t xml:space="preserve">VISTE </w:t>
      </w:r>
      <w:r w:rsidRPr="008229BB">
        <w:tab/>
      </w:r>
      <w:r w:rsidRPr="008229BB">
        <w:tab/>
        <w:t>le indicazioni del MIUR per la realizzazione degli interventi;</w:t>
      </w:r>
    </w:p>
    <w:p w:rsidR="002F251C" w:rsidRPr="008229BB" w:rsidRDefault="002F251C" w:rsidP="00BB673D"/>
    <w:p w:rsidR="002F251C" w:rsidRPr="008229BB" w:rsidRDefault="002F251C" w:rsidP="00BB673D">
      <w:r w:rsidRPr="008229BB">
        <w:t>VISTO</w:t>
      </w:r>
      <w:r w:rsidRPr="008229BB">
        <w:tab/>
      </w:r>
      <w:r w:rsidRPr="008229BB">
        <w:tab/>
        <w:t>il Decreto di Assunzione in Bilancio Prot. 1</w:t>
      </w:r>
      <w:r w:rsidR="007B6286">
        <w:t>331</w:t>
      </w:r>
      <w:r w:rsidRPr="008229BB">
        <w:t xml:space="preserve"> del </w:t>
      </w:r>
      <w:r w:rsidR="007B6286">
        <w:t>21</w:t>
      </w:r>
      <w:bookmarkStart w:id="0" w:name="_GoBack"/>
      <w:bookmarkEnd w:id="0"/>
      <w:r w:rsidRPr="008229BB">
        <w:t>/03/2019;</w:t>
      </w:r>
    </w:p>
    <w:p w:rsidR="002F251C" w:rsidRPr="008229BB" w:rsidRDefault="002F251C" w:rsidP="00BB673D"/>
    <w:p w:rsidR="002F251C" w:rsidRPr="008229BB" w:rsidRDefault="002F251C" w:rsidP="00E025C8">
      <w:pPr>
        <w:ind w:left="1410" w:hanging="1410"/>
      </w:pPr>
      <w:r w:rsidRPr="008229BB">
        <w:t>VISTA</w:t>
      </w:r>
      <w:r w:rsidRPr="008229BB">
        <w:tab/>
      </w:r>
      <w:r w:rsidRPr="008229BB">
        <w:tab/>
        <w:t>la delibera n. 2 del Consiglio di Istituto del 27/02/2019 di approvazione del Programma Annuale E.F. 2019;</w:t>
      </w:r>
    </w:p>
    <w:p w:rsidR="002F251C" w:rsidRPr="008229BB" w:rsidRDefault="002F251C" w:rsidP="00BB673D"/>
    <w:p w:rsidR="002F251C" w:rsidRPr="008229BB" w:rsidRDefault="002F251C" w:rsidP="00BB673D">
      <w:r w:rsidRPr="008229BB">
        <w:t>VISTE</w:t>
      </w:r>
      <w:r w:rsidRPr="008229BB">
        <w:tab/>
      </w:r>
      <w:r w:rsidRPr="008229BB">
        <w:tab/>
        <w:t>le schede dei costi per singolo modulo;</w:t>
      </w:r>
    </w:p>
    <w:p w:rsidR="002F251C" w:rsidRPr="008229BB" w:rsidRDefault="002F251C" w:rsidP="00BB673D"/>
    <w:p w:rsidR="002F251C" w:rsidRPr="008229BB" w:rsidRDefault="002F251C" w:rsidP="00E025C8">
      <w:pPr>
        <w:ind w:left="1410" w:hanging="1410"/>
      </w:pPr>
      <w:r w:rsidRPr="008229BB">
        <w:t>VISTO</w:t>
      </w:r>
      <w:r w:rsidRPr="008229BB">
        <w:tab/>
      </w:r>
      <w:r w:rsidRPr="008229BB">
        <w:tab/>
        <w:t>il D.I. n. 129/2018 “Regolamento concernente le istruzioni generali sulla gestione amministrativo-contabile delle Istituzioni scolastiche”;</w:t>
      </w:r>
      <w:r w:rsidRPr="008229BB">
        <w:tab/>
      </w:r>
    </w:p>
    <w:p w:rsidR="002F251C" w:rsidRPr="008229BB" w:rsidRDefault="002F251C" w:rsidP="00BB673D"/>
    <w:p w:rsidR="002F251C" w:rsidRPr="008229BB" w:rsidRDefault="002F251C" w:rsidP="00BB673D">
      <w:r w:rsidRPr="008229BB">
        <w:t>VISTO</w:t>
      </w:r>
      <w:r w:rsidRPr="008229BB">
        <w:tab/>
      </w:r>
      <w:r w:rsidRPr="008229BB">
        <w:tab/>
        <w:t>il D.P.R. n. 275/99, Regolamento dell’Autonomia;</w:t>
      </w:r>
    </w:p>
    <w:p w:rsidR="008229BB" w:rsidRPr="008229BB" w:rsidRDefault="008229BB" w:rsidP="008229BB">
      <w:pPr>
        <w:spacing w:before="100" w:beforeAutospacing="1"/>
        <w:ind w:left="1276" w:hanging="1276"/>
        <w:jc w:val="both"/>
      </w:pPr>
      <w:r w:rsidRPr="008229BB">
        <w:t>RILEVATO</w:t>
      </w:r>
      <w:r w:rsidRPr="008229BB">
        <w:tab/>
        <w:t xml:space="preserve">che per l’attuazione del Progetto è necessario avvalersi di figure di personale per la gestione amministrativa e didattica da impiegare nello svolgimento dei moduli formativi; </w:t>
      </w:r>
    </w:p>
    <w:p w:rsidR="008229BB" w:rsidRPr="008229BB" w:rsidRDefault="008229BB" w:rsidP="008229BB">
      <w:pPr>
        <w:spacing w:before="100" w:beforeAutospacing="1"/>
        <w:ind w:left="1276" w:hanging="1276"/>
        <w:jc w:val="both"/>
      </w:pPr>
      <w:r w:rsidRPr="008229BB">
        <w:t>PRESO ATTO</w:t>
      </w:r>
      <w:r>
        <w:t xml:space="preserve"> </w:t>
      </w:r>
      <w:r w:rsidRPr="008229BB">
        <w:t>che per la realizzazione e gestione in itinere occorre seleziona</w:t>
      </w:r>
      <w:r w:rsidR="0089438F">
        <w:t>r</w:t>
      </w:r>
      <w:r w:rsidRPr="008229BB">
        <w:t>e le figure indicate in oggetto, prioritariamente tra il personale interno – nota MIUR Prot. 34815 del 02.08.2017</w:t>
      </w:r>
    </w:p>
    <w:p w:rsidR="00E025C8" w:rsidRPr="008229BB" w:rsidRDefault="00E025C8" w:rsidP="00E025C8">
      <w:pPr>
        <w:ind w:left="708" w:firstLine="708"/>
      </w:pPr>
    </w:p>
    <w:p w:rsidR="00E025C8" w:rsidRPr="008229BB" w:rsidRDefault="00E025C8" w:rsidP="00E025C8">
      <w:pPr>
        <w:jc w:val="center"/>
      </w:pPr>
      <w:r w:rsidRPr="008229BB">
        <w:t>EMANA</w:t>
      </w:r>
    </w:p>
    <w:p w:rsidR="00E025C8" w:rsidRPr="008229BB" w:rsidRDefault="00E025C8" w:rsidP="00E025C8">
      <w:pPr>
        <w:jc w:val="center"/>
      </w:pPr>
    </w:p>
    <w:p w:rsidR="008229BB" w:rsidRPr="008229BB" w:rsidRDefault="008229BB" w:rsidP="008229BB">
      <w:pPr>
        <w:autoSpaceDE w:val="0"/>
        <w:autoSpaceDN w:val="0"/>
        <w:adjustRightInd w:val="0"/>
        <w:ind w:left="-142"/>
      </w:pPr>
      <w:r w:rsidRPr="008229BB">
        <w:t>il presente avviso per il reclutamento di personale ATA (Assistenti Amministrativi – Collaboratori Scolastici) per ricoprire incarichi riferiti all’Area Organizzativa Gestionale relativamente ai moduli del progetto.</w:t>
      </w:r>
    </w:p>
    <w:p w:rsidR="000C20FD" w:rsidRPr="008229BB" w:rsidRDefault="000C20FD" w:rsidP="00E025C8"/>
    <w:p w:rsidR="000C20FD" w:rsidRPr="008229BB" w:rsidRDefault="000C20FD" w:rsidP="00E025C8">
      <w:r w:rsidRPr="008229BB">
        <w:t>I</w:t>
      </w:r>
      <w:r w:rsidR="002D6B1E" w:rsidRPr="008229BB">
        <w:t xml:space="preserve">l personale </w:t>
      </w:r>
      <w:r w:rsidRPr="008229BB">
        <w:t>sar</w:t>
      </w:r>
      <w:r w:rsidR="002D6B1E" w:rsidRPr="008229BB">
        <w:t>à</w:t>
      </w:r>
      <w:r w:rsidRPr="008229BB">
        <w:t xml:space="preserve"> individuat</w:t>
      </w:r>
      <w:r w:rsidR="002D6B1E" w:rsidRPr="008229BB">
        <w:t>o</w:t>
      </w:r>
      <w:r w:rsidRPr="008229BB">
        <w:t xml:space="preserve"> per lo svolgimento di attività inerenti </w:t>
      </w:r>
      <w:proofErr w:type="gramStart"/>
      <w:r w:rsidRPr="008229BB">
        <w:t>le</w:t>
      </w:r>
      <w:proofErr w:type="gramEnd"/>
      <w:r w:rsidR="008229BB" w:rsidRPr="008229BB">
        <w:t xml:space="preserve"> </w:t>
      </w:r>
      <w:r w:rsidRPr="008229BB">
        <w:t>seguenti n. 2 azioni di formazione previste dal Progetto PON “Pensiero computazionale e cittadinanza digitale”</w:t>
      </w:r>
    </w:p>
    <w:p w:rsidR="000C20FD" w:rsidRDefault="000C20FD" w:rsidP="00E025C8">
      <w:pPr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709"/>
        <w:gridCol w:w="3786"/>
        <w:gridCol w:w="1069"/>
      </w:tblGrid>
      <w:tr w:rsidR="001B5E3F" w:rsidRPr="0094174D" w:rsidTr="00A6449F">
        <w:tc>
          <w:tcPr>
            <w:tcW w:w="2235" w:type="dxa"/>
            <w:shd w:val="clear" w:color="auto" w:fill="auto"/>
          </w:tcPr>
          <w:p w:rsidR="000C20FD" w:rsidRPr="0094174D" w:rsidRDefault="000C20FD" w:rsidP="00A6449F">
            <w:pPr>
              <w:autoSpaceDE w:val="0"/>
              <w:autoSpaceDN w:val="0"/>
              <w:adjustRightInd w:val="0"/>
            </w:pPr>
            <w:r w:rsidRPr="0094174D">
              <w:t>TITOLO MODULO FORMATIVO</w:t>
            </w:r>
          </w:p>
        </w:tc>
        <w:tc>
          <w:tcPr>
            <w:tcW w:w="2757" w:type="dxa"/>
            <w:shd w:val="clear" w:color="auto" w:fill="auto"/>
          </w:tcPr>
          <w:p w:rsidR="000C20FD" w:rsidRPr="0094174D" w:rsidRDefault="000C20FD" w:rsidP="00A6449F">
            <w:pPr>
              <w:autoSpaceDE w:val="0"/>
              <w:autoSpaceDN w:val="0"/>
              <w:adjustRightInd w:val="0"/>
            </w:pPr>
            <w:r>
              <w:t>DESCRIZIONE AZIONE</w:t>
            </w:r>
          </w:p>
        </w:tc>
        <w:tc>
          <w:tcPr>
            <w:tcW w:w="3905" w:type="dxa"/>
            <w:shd w:val="clear" w:color="auto" w:fill="auto"/>
          </w:tcPr>
          <w:p w:rsidR="000C20FD" w:rsidRPr="0094174D" w:rsidRDefault="000C20FD" w:rsidP="00A6449F">
            <w:pPr>
              <w:autoSpaceDE w:val="0"/>
              <w:autoSpaceDN w:val="0"/>
              <w:adjustRightInd w:val="0"/>
            </w:pPr>
            <w:r w:rsidRPr="0094174D">
              <w:t>ALUNNI COINVOLTI</w:t>
            </w:r>
          </w:p>
        </w:tc>
        <w:tc>
          <w:tcPr>
            <w:tcW w:w="1089" w:type="dxa"/>
            <w:shd w:val="clear" w:color="auto" w:fill="auto"/>
          </w:tcPr>
          <w:p w:rsidR="000C20FD" w:rsidRPr="0094174D" w:rsidRDefault="000C20FD" w:rsidP="00A6449F">
            <w:pPr>
              <w:autoSpaceDE w:val="0"/>
              <w:autoSpaceDN w:val="0"/>
              <w:adjustRightInd w:val="0"/>
              <w:jc w:val="center"/>
            </w:pPr>
            <w:r w:rsidRPr="0094174D">
              <w:t>N. ORE</w:t>
            </w:r>
          </w:p>
        </w:tc>
      </w:tr>
      <w:tr w:rsidR="001B5E3F" w:rsidRPr="0094174D" w:rsidTr="00A6449F">
        <w:tc>
          <w:tcPr>
            <w:tcW w:w="2235" w:type="dxa"/>
            <w:shd w:val="clear" w:color="auto" w:fill="auto"/>
          </w:tcPr>
          <w:p w:rsidR="000C20FD" w:rsidRDefault="000C20FD" w:rsidP="00A6449F">
            <w:pPr>
              <w:autoSpaceDE w:val="0"/>
              <w:autoSpaceDN w:val="0"/>
              <w:adjustRightInd w:val="0"/>
            </w:pPr>
          </w:p>
          <w:p w:rsidR="000C20FD" w:rsidRPr="0057460F" w:rsidRDefault="000C20FD" w:rsidP="00A6449F">
            <w:pPr>
              <w:autoSpaceDE w:val="0"/>
              <w:autoSpaceDN w:val="0"/>
              <w:adjustRightInd w:val="0"/>
            </w:pPr>
            <w:r>
              <w:t>I SAGGI ROBOT</w:t>
            </w:r>
          </w:p>
        </w:tc>
        <w:tc>
          <w:tcPr>
            <w:tcW w:w="2757" w:type="dxa"/>
            <w:shd w:val="clear" w:color="auto" w:fill="auto"/>
          </w:tcPr>
          <w:p w:rsidR="000C20FD" w:rsidRPr="00AF02A8" w:rsidRDefault="000C20FD" w:rsidP="00A6449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 xml:space="preserve">Modulo per alunni di scuola </w:t>
            </w:r>
            <w:r w:rsidR="001B5E3F">
              <w:rPr>
                <w:bCs/>
              </w:rPr>
              <w:t>primaria dell’Istituto Comprensivo “</w:t>
            </w:r>
            <w:proofErr w:type="spellStart"/>
            <w:proofErr w:type="gramStart"/>
            <w:r w:rsidR="001B5E3F">
              <w:rPr>
                <w:bCs/>
              </w:rPr>
              <w:t>G.Pascoli</w:t>
            </w:r>
            <w:proofErr w:type="spellEnd"/>
            <w:proofErr w:type="gramEnd"/>
            <w:r w:rsidR="001B5E3F">
              <w:rPr>
                <w:bCs/>
              </w:rPr>
              <w:t xml:space="preserve">” </w:t>
            </w:r>
            <w:r>
              <w:rPr>
                <w:bCs/>
              </w:rPr>
              <w:t>di Felizzano</w:t>
            </w:r>
          </w:p>
        </w:tc>
        <w:tc>
          <w:tcPr>
            <w:tcW w:w="3905" w:type="dxa"/>
            <w:shd w:val="clear" w:color="auto" w:fill="auto"/>
          </w:tcPr>
          <w:p w:rsidR="000C20FD" w:rsidRPr="0094174D" w:rsidRDefault="000C20FD" w:rsidP="00A6449F">
            <w:pPr>
              <w:autoSpaceDE w:val="0"/>
              <w:autoSpaceDN w:val="0"/>
              <w:adjustRightInd w:val="0"/>
            </w:pPr>
            <w:r w:rsidRPr="0094174D">
              <w:t xml:space="preserve">Alunni di </w:t>
            </w:r>
            <w:r>
              <w:t xml:space="preserve">scuola </w:t>
            </w:r>
            <w:r w:rsidR="001B5E3F">
              <w:t>primaria</w:t>
            </w:r>
          </w:p>
        </w:tc>
        <w:tc>
          <w:tcPr>
            <w:tcW w:w="1089" w:type="dxa"/>
            <w:shd w:val="clear" w:color="auto" w:fill="auto"/>
          </w:tcPr>
          <w:p w:rsidR="000C20FD" w:rsidRPr="0094174D" w:rsidRDefault="000C20FD" w:rsidP="00A6449F">
            <w:pPr>
              <w:autoSpaceDE w:val="0"/>
              <w:autoSpaceDN w:val="0"/>
              <w:adjustRightInd w:val="0"/>
              <w:jc w:val="center"/>
            </w:pPr>
            <w:r w:rsidRPr="0094174D">
              <w:t>30</w:t>
            </w:r>
          </w:p>
        </w:tc>
      </w:tr>
      <w:tr w:rsidR="001B5E3F" w:rsidRPr="0094174D" w:rsidTr="00A6449F">
        <w:tc>
          <w:tcPr>
            <w:tcW w:w="2235" w:type="dxa"/>
            <w:shd w:val="clear" w:color="auto" w:fill="auto"/>
          </w:tcPr>
          <w:p w:rsidR="001B5E3F" w:rsidRDefault="001B5E3F" w:rsidP="00A6449F">
            <w:pPr>
              <w:autoSpaceDE w:val="0"/>
              <w:autoSpaceDN w:val="0"/>
              <w:adjustRightInd w:val="0"/>
            </w:pPr>
          </w:p>
          <w:p w:rsidR="000C20FD" w:rsidRPr="0057460F" w:rsidRDefault="001B5E3F" w:rsidP="00A6449F">
            <w:pPr>
              <w:autoSpaceDE w:val="0"/>
              <w:autoSpaceDN w:val="0"/>
              <w:adjustRightInd w:val="0"/>
            </w:pPr>
            <w:r>
              <w:t>I SAGGI CITTADINI DIGITALI</w:t>
            </w:r>
          </w:p>
        </w:tc>
        <w:tc>
          <w:tcPr>
            <w:tcW w:w="2757" w:type="dxa"/>
            <w:shd w:val="clear" w:color="auto" w:fill="auto"/>
          </w:tcPr>
          <w:p w:rsidR="000C20FD" w:rsidRPr="00AF02A8" w:rsidRDefault="000C20FD" w:rsidP="00A6449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 xml:space="preserve">Modulo </w:t>
            </w:r>
            <w:r w:rsidR="001B5E3F">
              <w:rPr>
                <w:bCs/>
              </w:rPr>
              <w:t>per alunni di scuola secondaria di I Grado dell’Istituto Comprensivo “</w:t>
            </w:r>
            <w:proofErr w:type="spellStart"/>
            <w:proofErr w:type="gramStart"/>
            <w:r w:rsidR="001B5E3F">
              <w:rPr>
                <w:bCs/>
              </w:rPr>
              <w:t>G.Pascoli</w:t>
            </w:r>
            <w:proofErr w:type="spellEnd"/>
            <w:proofErr w:type="gramEnd"/>
            <w:r w:rsidR="001B5E3F">
              <w:rPr>
                <w:bCs/>
              </w:rPr>
              <w:t>” di Felizzano</w:t>
            </w:r>
          </w:p>
        </w:tc>
        <w:tc>
          <w:tcPr>
            <w:tcW w:w="3905" w:type="dxa"/>
            <w:shd w:val="clear" w:color="auto" w:fill="auto"/>
          </w:tcPr>
          <w:p w:rsidR="000C20FD" w:rsidRPr="0094174D" w:rsidRDefault="000C20FD" w:rsidP="00A6449F">
            <w:pPr>
              <w:autoSpaceDE w:val="0"/>
              <w:autoSpaceDN w:val="0"/>
              <w:adjustRightInd w:val="0"/>
            </w:pPr>
            <w:r w:rsidRPr="0094174D">
              <w:t xml:space="preserve">Alunni di </w:t>
            </w:r>
            <w:r>
              <w:t xml:space="preserve">scuola secondaria </w:t>
            </w:r>
            <w:r w:rsidR="001B5E3F">
              <w:t>di I Grado</w:t>
            </w:r>
          </w:p>
        </w:tc>
        <w:tc>
          <w:tcPr>
            <w:tcW w:w="1089" w:type="dxa"/>
            <w:shd w:val="clear" w:color="auto" w:fill="auto"/>
          </w:tcPr>
          <w:p w:rsidR="000C20FD" w:rsidRPr="0094174D" w:rsidRDefault="000C20FD" w:rsidP="00A6449F">
            <w:pPr>
              <w:jc w:val="center"/>
            </w:pPr>
            <w:r w:rsidRPr="0094174D">
              <w:t>30</w:t>
            </w:r>
          </w:p>
        </w:tc>
      </w:tr>
    </w:tbl>
    <w:p w:rsidR="000C20FD" w:rsidRDefault="000C20FD" w:rsidP="00E025C8">
      <w:pPr>
        <w:rPr>
          <w:sz w:val="22"/>
          <w:szCs w:val="22"/>
        </w:rPr>
      </w:pPr>
    </w:p>
    <w:p w:rsidR="00E025C8" w:rsidRDefault="00E025C8" w:rsidP="00E025C8">
      <w:pPr>
        <w:ind w:left="708" w:firstLine="708"/>
        <w:rPr>
          <w:sz w:val="22"/>
          <w:szCs w:val="22"/>
        </w:rPr>
      </w:pPr>
    </w:p>
    <w:p w:rsidR="00743E9C" w:rsidRDefault="00743E9C" w:rsidP="002F0101">
      <w:pPr>
        <w:shd w:val="clear" w:color="auto" w:fill="FFFFFF"/>
        <w:spacing w:line="360" w:lineRule="exact"/>
        <w:jc w:val="both"/>
      </w:pPr>
      <w:r>
        <w:t xml:space="preserve">Le ore assegnate per i collaboratori scolastici saranno </w:t>
      </w:r>
      <w:proofErr w:type="spellStart"/>
      <w:r>
        <w:t>max</w:t>
      </w:r>
      <w:proofErr w:type="spellEnd"/>
      <w:r>
        <w:t xml:space="preserve"> 60</w:t>
      </w:r>
    </w:p>
    <w:p w:rsidR="00743E9C" w:rsidRDefault="00743E9C" w:rsidP="002F0101">
      <w:pPr>
        <w:shd w:val="clear" w:color="auto" w:fill="FFFFFF"/>
        <w:spacing w:line="360" w:lineRule="exact"/>
        <w:jc w:val="both"/>
      </w:pPr>
      <w:r>
        <w:t>Le ore assegnate per l’Assistente amministrativo saranno max. 40</w:t>
      </w:r>
    </w:p>
    <w:p w:rsidR="00AB04ED" w:rsidRDefault="00AB04ED" w:rsidP="002F0101">
      <w:pPr>
        <w:shd w:val="clear" w:color="auto" w:fill="FFFFFF"/>
        <w:spacing w:line="360" w:lineRule="exact"/>
        <w:jc w:val="both"/>
      </w:pPr>
    </w:p>
    <w:p w:rsidR="00AB04ED" w:rsidRDefault="00AB04ED" w:rsidP="00AB04ED">
      <w:pPr>
        <w:autoSpaceDE w:val="0"/>
        <w:autoSpaceDN w:val="0"/>
        <w:adjustRightInd w:val="0"/>
        <w:ind w:left="-142"/>
      </w:pPr>
      <w:r>
        <w:t>La partecipazione alla selezione implica l’accettazione delle seguenti condizioni:</w:t>
      </w:r>
    </w:p>
    <w:p w:rsidR="00AB04ED" w:rsidRDefault="00AB04ED" w:rsidP="00AB04ED">
      <w:pPr>
        <w:numPr>
          <w:ilvl w:val="0"/>
          <w:numId w:val="4"/>
        </w:numPr>
        <w:autoSpaceDE w:val="0"/>
        <w:autoSpaceDN w:val="0"/>
        <w:adjustRightInd w:val="0"/>
      </w:pPr>
      <w:r>
        <w:t>Svolgere l’incarico secondo il calendario assegnato;</w:t>
      </w:r>
    </w:p>
    <w:p w:rsidR="00AB04ED" w:rsidRDefault="00AB04ED" w:rsidP="00AB04ED">
      <w:pPr>
        <w:numPr>
          <w:ilvl w:val="0"/>
          <w:numId w:val="4"/>
        </w:numPr>
        <w:autoSpaceDE w:val="0"/>
        <w:autoSpaceDN w:val="0"/>
        <w:adjustRightInd w:val="0"/>
      </w:pPr>
      <w:r>
        <w:lastRenderedPageBreak/>
        <w:t>Produrre la documentazione richiesta dalla normativa e assicurare la regolare compilazione della piattaforma on-line del Ministero per la parte di competenza dell’ufficio.</w:t>
      </w:r>
    </w:p>
    <w:p w:rsidR="00AB04ED" w:rsidRDefault="00AB04ED" w:rsidP="00AB04ED">
      <w:pPr>
        <w:autoSpaceDE w:val="0"/>
        <w:autoSpaceDN w:val="0"/>
        <w:adjustRightInd w:val="0"/>
        <w:ind w:left="-142"/>
      </w:pPr>
    </w:p>
    <w:p w:rsidR="00AB04ED" w:rsidRDefault="00AB04ED" w:rsidP="00AB04ED">
      <w:pPr>
        <w:autoSpaceDE w:val="0"/>
        <w:autoSpaceDN w:val="0"/>
        <w:adjustRightInd w:val="0"/>
        <w:ind w:left="-142"/>
      </w:pPr>
      <w:r>
        <w:t>La prestazione sarà retribuita secondo gli importi come da tabella del CCNL per ogni ora di incarico effettivamente svolto in orario extra servizio, comprende per tutti i compiti previsti.</w:t>
      </w:r>
    </w:p>
    <w:p w:rsidR="00AB04ED" w:rsidRPr="00554FB0" w:rsidRDefault="00AB04ED" w:rsidP="00AB04ED">
      <w:pPr>
        <w:autoSpaceDE w:val="0"/>
        <w:autoSpaceDN w:val="0"/>
        <w:adjustRightInd w:val="0"/>
        <w:ind w:left="-142"/>
        <w:rPr>
          <w:u w:val="single"/>
        </w:rPr>
      </w:pPr>
      <w:r w:rsidRPr="00554FB0">
        <w:rPr>
          <w:u w:val="single"/>
        </w:rPr>
        <w:t>I compensi verranno erogati dopo l’espletamento delle verifiche e chiusura progetti tenendo conto anche che i compensi verranno liquidati a seguito finanziamento e autorizzazione da parte del MIUR Autorità di Gestione.</w:t>
      </w:r>
    </w:p>
    <w:p w:rsidR="00AB04ED" w:rsidRDefault="00AB04ED" w:rsidP="00AB04ED">
      <w:pPr>
        <w:autoSpaceDE w:val="0"/>
        <w:autoSpaceDN w:val="0"/>
        <w:adjustRightInd w:val="0"/>
        <w:ind w:left="-142"/>
      </w:pPr>
    </w:p>
    <w:p w:rsidR="00AB04ED" w:rsidRDefault="00AB04ED" w:rsidP="00AB04ED">
      <w:pPr>
        <w:autoSpaceDE w:val="0"/>
        <w:autoSpaceDN w:val="0"/>
        <w:adjustRightInd w:val="0"/>
        <w:ind w:left="-142"/>
      </w:pPr>
      <w:r>
        <w:t xml:space="preserve"> Le nomine saranno emesse sulla base delle disponibilità dichiarate e saranno definite sulla base delle attività effettivamente realizzate e delle ore di lavoro effettuate come da fogli di presenza.</w:t>
      </w:r>
    </w:p>
    <w:p w:rsidR="00AB04ED" w:rsidRDefault="00AB04ED" w:rsidP="00AB04ED">
      <w:pPr>
        <w:autoSpaceDE w:val="0"/>
        <w:autoSpaceDN w:val="0"/>
        <w:adjustRightInd w:val="0"/>
        <w:ind w:left="-142"/>
      </w:pPr>
      <w:r>
        <w:t xml:space="preserve">Gli incarichi/nomine potranno essere revocati in qualunque momento senza preavviso per fatti o motivi organizzativi e finanziari che impongono l’annullamento dell’attività </w:t>
      </w:r>
      <w:proofErr w:type="spellStart"/>
      <w:r>
        <w:t>corsuale</w:t>
      </w:r>
      <w:proofErr w:type="spellEnd"/>
      <w:r>
        <w:t>.</w:t>
      </w:r>
    </w:p>
    <w:p w:rsidR="00AB04ED" w:rsidRDefault="00AB04ED" w:rsidP="00AB04ED">
      <w:pPr>
        <w:autoSpaceDE w:val="0"/>
        <w:autoSpaceDN w:val="0"/>
        <w:adjustRightInd w:val="0"/>
        <w:ind w:left="-142"/>
      </w:pPr>
    </w:p>
    <w:p w:rsidR="00AB04ED" w:rsidRDefault="00AB04ED" w:rsidP="00AB04ED">
      <w:pPr>
        <w:autoSpaceDE w:val="0"/>
        <w:autoSpaceDN w:val="0"/>
        <w:adjustRightInd w:val="0"/>
        <w:ind w:left="-142"/>
      </w:pPr>
    </w:p>
    <w:p w:rsidR="00AB04ED" w:rsidRPr="006D7E1F" w:rsidRDefault="00AB04ED" w:rsidP="00AB04ED">
      <w:pPr>
        <w:autoSpaceDE w:val="0"/>
        <w:autoSpaceDN w:val="0"/>
        <w:adjustRightInd w:val="0"/>
        <w:ind w:left="-142"/>
        <w:rPr>
          <w:b/>
        </w:rPr>
      </w:pPr>
      <w:r w:rsidRPr="006D7E1F">
        <w:rPr>
          <w:b/>
        </w:rPr>
        <w:t>FUNZIONI DEL PERSONALE ASSISTENTE AMMINISTRATIVO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Redigere atti di nomina/incarichi di tutte le persone coinvolte nel Progetto secondo le indicazioni PON;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Gestione rientri e calendario straordinario collaboratori scolastici;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Conservazione ed archiviazione di tutto il materiale cartaceo e non, relativo ad ogni singolo modulo;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Richieste e trasmissioni documenti;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Collaborazione con il Gruppo dell’area organizzativa DS – DSGA – ecc.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Gestire l’attività negoziale;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Pubblicazione atti Amministrazione Trasparente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Inserimento anagrafica e dati contabili personale coinvolto nel progetto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Predisporre adempimenti per inserimento dati in piattaforma PON.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</w:p>
    <w:p w:rsidR="00AB04ED" w:rsidRDefault="00AB04ED" w:rsidP="00AB04ED">
      <w:pPr>
        <w:autoSpaceDE w:val="0"/>
        <w:autoSpaceDN w:val="0"/>
        <w:adjustRightInd w:val="0"/>
        <w:ind w:left="-284"/>
      </w:pPr>
    </w:p>
    <w:p w:rsidR="00AB04ED" w:rsidRPr="006D7E1F" w:rsidRDefault="00AB04ED" w:rsidP="00AB04ED">
      <w:pPr>
        <w:autoSpaceDE w:val="0"/>
        <w:autoSpaceDN w:val="0"/>
        <w:adjustRightInd w:val="0"/>
        <w:ind w:left="-284"/>
        <w:rPr>
          <w:b/>
        </w:rPr>
      </w:pPr>
      <w:r w:rsidRPr="006D7E1F">
        <w:rPr>
          <w:b/>
        </w:rPr>
        <w:t>FUNZIONI DEL PERSONALE COLLABORATORE SCOLASTICO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Apertura e chiusura scuola;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Vigilanza sugli alunni;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Pulizia di tutte le classi, bagni e spazi utilizzati nel pomeriggio dai corsisti;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Collaborazione con esperti durante le ore di progetto.</w:t>
      </w:r>
    </w:p>
    <w:p w:rsidR="00AB04ED" w:rsidRDefault="00AB04ED" w:rsidP="002F0101">
      <w:pPr>
        <w:shd w:val="clear" w:color="auto" w:fill="FFFFFF"/>
        <w:spacing w:line="360" w:lineRule="exact"/>
        <w:jc w:val="both"/>
      </w:pPr>
    </w:p>
    <w:p w:rsidR="00AB04ED" w:rsidRDefault="00AB04ED" w:rsidP="002F0101">
      <w:pPr>
        <w:shd w:val="clear" w:color="auto" w:fill="FFFFFF"/>
        <w:spacing w:line="360" w:lineRule="exact"/>
        <w:jc w:val="both"/>
      </w:pPr>
    </w:p>
    <w:p w:rsidR="00AB04ED" w:rsidRDefault="00AB04ED" w:rsidP="002F0101">
      <w:pPr>
        <w:shd w:val="clear" w:color="auto" w:fill="FFFFFF"/>
        <w:spacing w:line="360" w:lineRule="exact"/>
        <w:jc w:val="both"/>
      </w:pPr>
    </w:p>
    <w:p w:rsidR="00AB04ED" w:rsidRPr="00683A12" w:rsidRDefault="00AB04ED" w:rsidP="00AB04ED">
      <w:pPr>
        <w:autoSpaceDE w:val="0"/>
        <w:autoSpaceDN w:val="0"/>
        <w:adjustRightInd w:val="0"/>
        <w:ind w:left="-284"/>
        <w:jc w:val="center"/>
        <w:rPr>
          <w:b/>
        </w:rPr>
      </w:pPr>
      <w:r w:rsidRPr="00683A12">
        <w:rPr>
          <w:b/>
        </w:rPr>
        <w:t>Presentazione delle domande di adesione:</w:t>
      </w:r>
    </w:p>
    <w:p w:rsidR="00AB04ED" w:rsidRDefault="00AB04ED" w:rsidP="00AB04ED">
      <w:pPr>
        <w:autoSpaceDE w:val="0"/>
        <w:autoSpaceDN w:val="0"/>
        <w:adjustRightInd w:val="0"/>
        <w:ind w:left="-284"/>
      </w:pPr>
    </w:p>
    <w:p w:rsidR="00AB04ED" w:rsidRDefault="00AB04ED" w:rsidP="00AB04ED">
      <w:pPr>
        <w:shd w:val="clear" w:color="auto" w:fill="FFFFFF"/>
        <w:jc w:val="both"/>
      </w:pPr>
      <w:r>
        <w:t>L’istanza di partecipazione, redatta ESCLUSIVAMENTE sul modello (</w:t>
      </w:r>
      <w:proofErr w:type="spellStart"/>
      <w:r>
        <w:t>All</w:t>
      </w:r>
      <w:proofErr w:type="spellEnd"/>
      <w:r>
        <w:t xml:space="preserve">. 1 – istanza </w:t>
      </w:r>
      <w:proofErr w:type="spellStart"/>
      <w:r>
        <w:t>dfi</w:t>
      </w:r>
      <w:proofErr w:type="spellEnd"/>
      <w:r>
        <w:t xml:space="preserve"> partecipazione) reperibili sul sito web dell’Istituto all’indirizzo </w:t>
      </w:r>
      <w:hyperlink r:id="rId9" w:history="1">
        <w:r w:rsidRPr="00871B41">
          <w:rPr>
            <w:rStyle w:val="Collegamentoipertestuale"/>
          </w:rPr>
          <w:t>http://www.icpascoli-felizzano.edu.it</w:t>
        </w:r>
      </w:hyperlink>
      <w:r>
        <w:t xml:space="preserve">, firmata in calce, pena l’esclusione, deve essere inoltrata tramite posta elettronica all’indirizzo </w:t>
      </w:r>
      <w:hyperlink r:id="rId10" w:history="1">
        <w:r w:rsidRPr="001A1B32">
          <w:rPr>
            <w:rStyle w:val="Collegamentoipertestuale"/>
          </w:rPr>
          <w:t>alic81800q@istruzione.it</w:t>
        </w:r>
      </w:hyperlink>
      <w:r>
        <w:t xml:space="preserve">, oppure consegnata a mano all’Ufficio di segreteria. </w:t>
      </w:r>
    </w:p>
    <w:p w:rsidR="00AB04ED" w:rsidRDefault="00AB04ED" w:rsidP="00AB04ED">
      <w:pPr>
        <w:autoSpaceDE w:val="0"/>
        <w:autoSpaceDN w:val="0"/>
        <w:adjustRightInd w:val="0"/>
        <w:ind w:left="-284"/>
      </w:pPr>
    </w:p>
    <w:p w:rsidR="00AB04ED" w:rsidRPr="00235A65" w:rsidRDefault="00AB04ED" w:rsidP="00AB04ED">
      <w:pPr>
        <w:autoSpaceDE w:val="0"/>
        <w:autoSpaceDN w:val="0"/>
        <w:adjustRightInd w:val="0"/>
        <w:ind w:left="-284"/>
        <w:rPr>
          <w:b/>
        </w:rPr>
      </w:pPr>
      <w:r>
        <w:t xml:space="preserve">La domanda dovrà pervenire </w:t>
      </w:r>
      <w:r w:rsidRPr="00235A65">
        <w:rPr>
          <w:b/>
        </w:rPr>
        <w:t xml:space="preserve">entro e non oltre le ore </w:t>
      </w:r>
      <w:r>
        <w:rPr>
          <w:b/>
        </w:rPr>
        <w:t>10,00</w:t>
      </w:r>
      <w:r w:rsidRPr="00235A65">
        <w:rPr>
          <w:b/>
        </w:rPr>
        <w:t xml:space="preserve"> del giorno </w:t>
      </w:r>
      <w:r>
        <w:rPr>
          <w:b/>
        </w:rPr>
        <w:t>13 maggio 2019</w:t>
      </w:r>
      <w:r w:rsidRPr="00235A65">
        <w:rPr>
          <w:b/>
        </w:rPr>
        <w:t>.</w:t>
      </w:r>
    </w:p>
    <w:p w:rsidR="00AB04ED" w:rsidRDefault="00AB04ED" w:rsidP="00AB04ED">
      <w:pPr>
        <w:autoSpaceDE w:val="0"/>
        <w:autoSpaceDN w:val="0"/>
        <w:adjustRightInd w:val="0"/>
        <w:ind w:left="-284"/>
      </w:pPr>
    </w:p>
    <w:p w:rsidR="00AB04ED" w:rsidRDefault="00AB04ED" w:rsidP="00AB04ED">
      <w:pPr>
        <w:autoSpaceDE w:val="0"/>
        <w:autoSpaceDN w:val="0"/>
        <w:adjustRightInd w:val="0"/>
        <w:ind w:left="-284"/>
      </w:pPr>
      <w:r>
        <w:t>Non saranno prese in considerazione domande incomplete o pervenute oltre la data di scadenza del bando, anche se i motivi del ritardo sono imputabili a errato invio della email.</w:t>
      </w:r>
    </w:p>
    <w:p w:rsidR="00AB04ED" w:rsidRDefault="00AB04ED" w:rsidP="00AB04ED">
      <w:pPr>
        <w:autoSpaceDE w:val="0"/>
        <w:autoSpaceDN w:val="0"/>
        <w:adjustRightInd w:val="0"/>
        <w:ind w:left="-284"/>
      </w:pPr>
      <w:r>
        <w:t>Non saranno esaminate domande pervenute tramite modulistica diversa da quella allegata al presente bando.</w:t>
      </w:r>
    </w:p>
    <w:p w:rsidR="00AB04ED" w:rsidRDefault="00AB04ED" w:rsidP="00AB04ED">
      <w:pPr>
        <w:autoSpaceDE w:val="0"/>
        <w:autoSpaceDN w:val="0"/>
        <w:adjustRightInd w:val="0"/>
        <w:ind w:left="-284"/>
      </w:pPr>
    </w:p>
    <w:p w:rsidR="00AB04ED" w:rsidRDefault="00AB04ED" w:rsidP="00AB04ED">
      <w:pPr>
        <w:autoSpaceDE w:val="0"/>
        <w:autoSpaceDN w:val="0"/>
        <w:adjustRightInd w:val="0"/>
        <w:ind w:left="-284"/>
      </w:pPr>
      <w:r>
        <w:t>La domanda di partecipazione alla selezione deve contenere:</w:t>
      </w:r>
    </w:p>
    <w:p w:rsidR="00AB04ED" w:rsidRDefault="00AB04ED" w:rsidP="00AB04ED">
      <w:pPr>
        <w:autoSpaceDE w:val="0"/>
        <w:autoSpaceDN w:val="0"/>
        <w:adjustRightInd w:val="0"/>
        <w:ind w:left="-284"/>
      </w:pPr>
    </w:p>
    <w:p w:rsidR="008229BB" w:rsidRDefault="008229BB" w:rsidP="00AB04ED">
      <w:pPr>
        <w:autoSpaceDE w:val="0"/>
        <w:autoSpaceDN w:val="0"/>
        <w:adjustRightInd w:val="0"/>
        <w:ind w:left="-284"/>
      </w:pPr>
    </w:p>
    <w:p w:rsidR="00AB04ED" w:rsidRDefault="00AB04ED" w:rsidP="00AB04ED">
      <w:pPr>
        <w:autoSpaceDE w:val="0"/>
        <w:autoSpaceDN w:val="0"/>
        <w:adjustRightInd w:val="0"/>
        <w:ind w:left="-284"/>
      </w:pPr>
      <w:r>
        <w:lastRenderedPageBreak/>
        <w:t>per i collaboratori scolastici:</w:t>
      </w:r>
    </w:p>
    <w:p w:rsidR="00AB04ED" w:rsidRPr="0015388E" w:rsidRDefault="00AB04ED" w:rsidP="00AB04ED">
      <w:pPr>
        <w:autoSpaceDE w:val="0"/>
        <w:autoSpaceDN w:val="0"/>
        <w:adjustRightInd w:val="0"/>
        <w:ind w:left="-284"/>
        <w:rPr>
          <w:b/>
        </w:rPr>
      </w:pPr>
      <w:r w:rsidRPr="0015388E">
        <w:rPr>
          <w:b/>
        </w:rPr>
        <w:t>Allegato1: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Dati anagrafici</w:t>
      </w:r>
    </w:p>
    <w:p w:rsidR="00AB04ED" w:rsidRDefault="00AB04ED" w:rsidP="00AB04ED">
      <w:pPr>
        <w:numPr>
          <w:ilvl w:val="0"/>
          <w:numId w:val="5"/>
        </w:numPr>
        <w:autoSpaceDE w:val="0"/>
        <w:autoSpaceDN w:val="0"/>
        <w:adjustRightInd w:val="0"/>
      </w:pPr>
      <w:r>
        <w:t>Indicazione dei recapiti telefonici e di una casella e-mail personale valida e funzionante per il recapito delle comunicazioni di servizio.</w:t>
      </w:r>
    </w:p>
    <w:p w:rsidR="00AB04ED" w:rsidRDefault="00AB04ED" w:rsidP="00AB04ED">
      <w:pPr>
        <w:autoSpaceDE w:val="0"/>
        <w:autoSpaceDN w:val="0"/>
        <w:adjustRightInd w:val="0"/>
        <w:ind w:left="76"/>
      </w:pPr>
    </w:p>
    <w:p w:rsidR="00AB04ED" w:rsidRDefault="00AB04ED" w:rsidP="00AB04ED">
      <w:pPr>
        <w:autoSpaceDE w:val="0"/>
        <w:autoSpaceDN w:val="0"/>
        <w:adjustRightInd w:val="0"/>
        <w:ind w:left="76"/>
      </w:pPr>
    </w:p>
    <w:p w:rsidR="00AB04ED" w:rsidRDefault="00AB04ED" w:rsidP="00AB04ED">
      <w:pPr>
        <w:autoSpaceDE w:val="0"/>
        <w:autoSpaceDN w:val="0"/>
        <w:adjustRightInd w:val="0"/>
      </w:pPr>
      <w:r>
        <w:t>Per gli Assistenti amministrativi:</w:t>
      </w:r>
    </w:p>
    <w:p w:rsidR="00AB04ED" w:rsidRPr="0015388E" w:rsidRDefault="00AB04ED" w:rsidP="00AB04ED">
      <w:pPr>
        <w:autoSpaceDE w:val="0"/>
        <w:autoSpaceDN w:val="0"/>
        <w:adjustRightInd w:val="0"/>
        <w:rPr>
          <w:b/>
        </w:rPr>
      </w:pPr>
      <w:r w:rsidRPr="0015388E">
        <w:rPr>
          <w:b/>
        </w:rPr>
        <w:t>Allegato 1:</w:t>
      </w:r>
    </w:p>
    <w:p w:rsidR="00AB04ED" w:rsidRDefault="00AB04ED" w:rsidP="00AB04ED">
      <w:pPr>
        <w:autoSpaceDE w:val="0"/>
        <w:autoSpaceDN w:val="0"/>
        <w:adjustRightInd w:val="0"/>
      </w:pPr>
      <w:r>
        <w:t>dati anagrafici</w:t>
      </w:r>
    </w:p>
    <w:p w:rsidR="00AB04ED" w:rsidRDefault="00AB04ED" w:rsidP="00AB04ED">
      <w:pPr>
        <w:autoSpaceDE w:val="0"/>
        <w:autoSpaceDN w:val="0"/>
        <w:adjustRightInd w:val="0"/>
      </w:pPr>
      <w:r>
        <w:t>indicazione dei recapiti telefonici e di una casella email personale valida e funzionante per il recapito delle comunicazioni di servizio.</w:t>
      </w:r>
    </w:p>
    <w:p w:rsidR="00AB04ED" w:rsidRPr="0015388E" w:rsidRDefault="00AB04ED" w:rsidP="00AB04ED">
      <w:pPr>
        <w:autoSpaceDE w:val="0"/>
        <w:autoSpaceDN w:val="0"/>
        <w:adjustRightInd w:val="0"/>
        <w:rPr>
          <w:b/>
        </w:rPr>
      </w:pPr>
      <w:r w:rsidRPr="0015388E">
        <w:rPr>
          <w:b/>
        </w:rPr>
        <w:t>Allegato 2 Scheda di autovalutazione.</w:t>
      </w:r>
    </w:p>
    <w:p w:rsidR="00AB04ED" w:rsidRDefault="00AB04ED" w:rsidP="00AB04ED">
      <w:pPr>
        <w:autoSpaceDE w:val="0"/>
        <w:autoSpaceDN w:val="0"/>
        <w:adjustRightInd w:val="0"/>
      </w:pPr>
    </w:p>
    <w:p w:rsidR="00AB04ED" w:rsidRDefault="00AB04ED" w:rsidP="00AB04ED">
      <w:pPr>
        <w:autoSpaceDE w:val="0"/>
        <w:autoSpaceDN w:val="0"/>
        <w:adjustRightInd w:val="0"/>
      </w:pPr>
      <w:r>
        <w:t>I destinatari degli incarichi saranno individuati con nomina che dovranno sottoscrivere prima dell’inizio delle attività progettuali.</w:t>
      </w:r>
    </w:p>
    <w:p w:rsidR="00AB04ED" w:rsidRDefault="00AB04ED" w:rsidP="00AB04ED">
      <w:pPr>
        <w:autoSpaceDE w:val="0"/>
        <w:autoSpaceDN w:val="0"/>
        <w:adjustRightInd w:val="0"/>
      </w:pPr>
    </w:p>
    <w:p w:rsidR="00AB04ED" w:rsidRDefault="00AB04ED" w:rsidP="00AB04ED">
      <w:pPr>
        <w:autoSpaceDE w:val="0"/>
        <w:autoSpaceDN w:val="0"/>
        <w:adjustRightInd w:val="0"/>
      </w:pPr>
      <w:r>
        <w:t xml:space="preserve">Tutti i collaboratori scolastici che presenteranno istanza saranno destinatari di incarico per parte delle ore da attribuire, distribuite in maniera equa, in base al turno di lavoro degli stessi e necessarie a garantire il regolare svolgimento dei moduli formativi. </w:t>
      </w:r>
    </w:p>
    <w:p w:rsidR="00AB04ED" w:rsidRDefault="00AB04ED" w:rsidP="00AB04ED">
      <w:pPr>
        <w:autoSpaceDE w:val="0"/>
        <w:autoSpaceDN w:val="0"/>
        <w:adjustRightInd w:val="0"/>
        <w:ind w:left="-142"/>
        <w:rPr>
          <w:rFonts w:ascii="Arial" w:hAnsi="Arial" w:cs="Arial"/>
          <w:sz w:val="20"/>
          <w:szCs w:val="20"/>
        </w:rPr>
      </w:pPr>
    </w:p>
    <w:p w:rsidR="00AB04ED" w:rsidRDefault="00AB04ED" w:rsidP="00AB04ED">
      <w:pPr>
        <w:shd w:val="clear" w:color="auto" w:fill="FFFFFF"/>
        <w:jc w:val="both"/>
      </w:pPr>
      <w:r>
        <w:t>Il Gruppo di progetto (DS – DSGA) valuterà le domande degli Assistenti Amministrativi e secondo una graduatoria provvederà ad attribuire l’incarico.</w:t>
      </w:r>
    </w:p>
    <w:p w:rsidR="00AB04ED" w:rsidRDefault="00AB04ED" w:rsidP="00AB04ED">
      <w:pPr>
        <w:shd w:val="clear" w:color="auto" w:fill="FFFFFF"/>
        <w:spacing w:line="360" w:lineRule="exact"/>
        <w:jc w:val="both"/>
      </w:pPr>
    </w:p>
    <w:p w:rsidR="00AB04ED" w:rsidRDefault="00AB04ED" w:rsidP="00AB04ED">
      <w:pPr>
        <w:shd w:val="clear" w:color="auto" w:fill="FFFFFF"/>
        <w:jc w:val="both"/>
      </w:pPr>
      <w:r>
        <w:t>Il trattamento economico previsto dal Piano Finanziario autorizzato sarà corrisposto a conclusione del progetto previo espletamento da parte dell’incaricato di tutti gli obblighi.</w:t>
      </w:r>
    </w:p>
    <w:p w:rsidR="00AB04ED" w:rsidRDefault="00AB04ED" w:rsidP="00AB04ED">
      <w:pPr>
        <w:shd w:val="clear" w:color="auto" w:fill="FFFFFF"/>
        <w:jc w:val="both"/>
      </w:pPr>
    </w:p>
    <w:p w:rsidR="00AB04ED" w:rsidRDefault="00AB04ED" w:rsidP="00AB04ED">
      <w:pPr>
        <w:shd w:val="clear" w:color="auto" w:fill="FFFFFF"/>
        <w:jc w:val="both"/>
      </w:pPr>
      <w:r>
        <w:t xml:space="preserve">Il responsabile del procedimento è il Dirigente scolastico Prof.ssa Nicoletta </w:t>
      </w:r>
      <w:proofErr w:type="spellStart"/>
      <w:r>
        <w:t>Berrone</w:t>
      </w:r>
      <w:proofErr w:type="spellEnd"/>
      <w:r>
        <w:t>.</w:t>
      </w:r>
    </w:p>
    <w:p w:rsidR="00AB04ED" w:rsidRDefault="00AB04ED" w:rsidP="00AB04ED">
      <w:pPr>
        <w:shd w:val="clear" w:color="auto" w:fill="FFFFFF"/>
        <w:jc w:val="both"/>
      </w:pPr>
    </w:p>
    <w:p w:rsidR="00AB04ED" w:rsidRDefault="00AB04ED" w:rsidP="00AB04ED">
      <w:pPr>
        <w:shd w:val="clear" w:color="auto" w:fill="FFFFFF"/>
        <w:jc w:val="both"/>
      </w:pPr>
      <w:r>
        <w:t xml:space="preserve">Il presente Avviso viene pubblicato sul sito web della scuola </w:t>
      </w:r>
      <w:hyperlink r:id="rId11" w:history="1">
        <w:r w:rsidRPr="00871B41">
          <w:rPr>
            <w:rStyle w:val="Collegamentoipertestuale"/>
          </w:rPr>
          <w:t>http://www.icpascoli-felizzano.edu.it</w:t>
        </w:r>
      </w:hyperlink>
    </w:p>
    <w:p w:rsidR="00AB04ED" w:rsidRDefault="00AB04ED" w:rsidP="00AB04ED">
      <w:pPr>
        <w:shd w:val="clear" w:color="auto" w:fill="FFFFFF"/>
        <w:spacing w:line="360" w:lineRule="exact"/>
        <w:jc w:val="both"/>
        <w:rPr>
          <w:sz w:val="22"/>
          <w:szCs w:val="22"/>
        </w:rPr>
      </w:pPr>
    </w:p>
    <w:p w:rsidR="00AB04ED" w:rsidRDefault="00AB04ED" w:rsidP="00AB04ED">
      <w:pPr>
        <w:shd w:val="clear" w:color="auto" w:fill="FFFFFF"/>
        <w:spacing w:line="360" w:lineRule="exact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0"/>
      </w:tblGrid>
      <w:tr w:rsidR="00AB04ED" w:rsidRPr="004150BC" w:rsidTr="00E023F1">
        <w:tc>
          <w:tcPr>
            <w:tcW w:w="5220" w:type="dxa"/>
            <w:shd w:val="clear" w:color="auto" w:fill="auto"/>
          </w:tcPr>
          <w:p w:rsidR="00AB04ED" w:rsidRPr="004150BC" w:rsidRDefault="00AB04ED" w:rsidP="00E023F1"/>
        </w:tc>
      </w:tr>
    </w:tbl>
    <w:p w:rsidR="00AB04ED" w:rsidRDefault="00AB04ED" w:rsidP="00AB04ED">
      <w:pPr>
        <w:shd w:val="clear" w:color="auto" w:fill="FFFFFF"/>
        <w:spacing w:line="360" w:lineRule="exact"/>
        <w:jc w:val="both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8"/>
        <w:gridCol w:w="360"/>
        <w:gridCol w:w="4860"/>
      </w:tblGrid>
      <w:tr w:rsidR="00AB04ED" w:rsidRPr="006A3E05" w:rsidTr="00E023F1">
        <w:tc>
          <w:tcPr>
            <w:tcW w:w="4788" w:type="dxa"/>
            <w:shd w:val="clear" w:color="auto" w:fill="auto"/>
          </w:tcPr>
          <w:p w:rsidR="00AB04ED" w:rsidRDefault="00AB04ED" w:rsidP="00E023F1">
            <w:pPr>
              <w:rPr>
                <w:sz w:val="20"/>
                <w:szCs w:val="20"/>
              </w:rPr>
            </w:pPr>
          </w:p>
          <w:p w:rsidR="00AB04ED" w:rsidRPr="00E1438B" w:rsidRDefault="00AB04ED" w:rsidP="00E023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B04ED" w:rsidRPr="00E1438B" w:rsidRDefault="00AB04ED" w:rsidP="00E02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B04ED" w:rsidRPr="006D7E1F" w:rsidRDefault="00AB04ED" w:rsidP="00E023F1">
            <w:pPr>
              <w:tabs>
                <w:tab w:val="left" w:pos="6480"/>
              </w:tabs>
              <w:jc w:val="center"/>
            </w:pPr>
            <w:r w:rsidRPr="006D7E1F">
              <w:t>IL DIRIGENTE SCOLASTICO</w:t>
            </w:r>
          </w:p>
          <w:p w:rsidR="00AB04ED" w:rsidRPr="00B81936" w:rsidRDefault="00AB04ED" w:rsidP="00E023F1">
            <w:pPr>
              <w:rPr>
                <w:sz w:val="20"/>
                <w:szCs w:val="20"/>
              </w:rPr>
            </w:pPr>
            <w:r w:rsidRPr="006D7E1F">
              <w:t xml:space="preserve">                       Prof.ssa Nicoletta BERRONE</w:t>
            </w:r>
          </w:p>
        </w:tc>
      </w:tr>
      <w:tr w:rsidR="00AB04ED" w:rsidRPr="006A3E05" w:rsidTr="00E023F1">
        <w:tc>
          <w:tcPr>
            <w:tcW w:w="4788" w:type="dxa"/>
            <w:shd w:val="clear" w:color="auto" w:fill="auto"/>
          </w:tcPr>
          <w:p w:rsidR="00AB04ED" w:rsidRPr="006A3E05" w:rsidRDefault="00AB04ED" w:rsidP="00E023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B04ED" w:rsidRPr="006A3E05" w:rsidRDefault="00AB04ED" w:rsidP="00E023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AB04ED" w:rsidRPr="006A3E05" w:rsidRDefault="00AB04ED" w:rsidP="00E023F1">
            <w:pPr>
              <w:jc w:val="both"/>
              <w:rPr>
                <w:sz w:val="18"/>
                <w:szCs w:val="18"/>
              </w:rPr>
            </w:pPr>
            <w:r>
              <w:t xml:space="preserve">  </w:t>
            </w:r>
            <w:r w:rsidRPr="006A3E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firma autografa sostituita a mezzo stampa, ex</w:t>
            </w:r>
            <w:r w:rsidRPr="006A3E05">
              <w:rPr>
                <w:sz w:val="16"/>
                <w:szCs w:val="16"/>
              </w:rPr>
              <w:t xml:space="preserve"> art.3 </w:t>
            </w:r>
            <w:r>
              <w:rPr>
                <w:sz w:val="16"/>
                <w:szCs w:val="16"/>
              </w:rPr>
              <w:t>c.2,</w:t>
            </w:r>
            <w:r w:rsidRPr="006A3E05">
              <w:rPr>
                <w:sz w:val="16"/>
                <w:szCs w:val="16"/>
              </w:rPr>
              <w:t xml:space="preserve"> </w:t>
            </w:r>
            <w:proofErr w:type="spellStart"/>
            <w:r w:rsidRPr="006A3E05">
              <w:rPr>
                <w:sz w:val="16"/>
                <w:szCs w:val="16"/>
              </w:rPr>
              <w:t>D.Lgs.</w:t>
            </w:r>
            <w:proofErr w:type="spellEnd"/>
            <w:r>
              <w:rPr>
                <w:sz w:val="16"/>
                <w:szCs w:val="16"/>
              </w:rPr>
              <w:t xml:space="preserve"> 39/93</w:t>
            </w:r>
            <w:r w:rsidRPr="006A3E05">
              <w:rPr>
                <w:sz w:val="16"/>
                <w:szCs w:val="16"/>
              </w:rPr>
              <w:t>)</w:t>
            </w:r>
          </w:p>
        </w:tc>
      </w:tr>
    </w:tbl>
    <w:p w:rsidR="00AB04ED" w:rsidRDefault="00AB04ED" w:rsidP="002F0101">
      <w:pPr>
        <w:shd w:val="clear" w:color="auto" w:fill="FFFFFF"/>
        <w:spacing w:line="360" w:lineRule="exact"/>
        <w:jc w:val="both"/>
      </w:pPr>
    </w:p>
    <w:p w:rsidR="002F0101" w:rsidRDefault="002F0101" w:rsidP="002F0101">
      <w:pPr>
        <w:shd w:val="clear" w:color="auto" w:fill="FFFFFF"/>
        <w:spacing w:line="360" w:lineRule="exact"/>
        <w:jc w:val="both"/>
        <w:rPr>
          <w:sz w:val="22"/>
          <w:szCs w:val="22"/>
        </w:rPr>
      </w:pPr>
    </w:p>
    <w:p w:rsidR="002F0101" w:rsidRDefault="002F0101" w:rsidP="002F0101">
      <w:pPr>
        <w:shd w:val="clear" w:color="auto" w:fill="FFFFFF"/>
        <w:spacing w:line="360" w:lineRule="exact"/>
        <w:jc w:val="both"/>
        <w:rPr>
          <w:sz w:val="22"/>
          <w:szCs w:val="22"/>
        </w:rPr>
      </w:pPr>
    </w:p>
    <w:p w:rsidR="002F0101" w:rsidRDefault="002F0101" w:rsidP="002F0101">
      <w:pPr>
        <w:shd w:val="clear" w:color="auto" w:fill="FFFFFF"/>
        <w:spacing w:line="360" w:lineRule="exact"/>
        <w:jc w:val="both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2F0101" w:rsidRDefault="002F0101" w:rsidP="00E025C8">
      <w:pPr>
        <w:ind w:left="708" w:firstLine="1"/>
        <w:rPr>
          <w:sz w:val="22"/>
          <w:szCs w:val="22"/>
        </w:rPr>
      </w:pPr>
    </w:p>
    <w:p w:rsidR="00AB04ED" w:rsidRDefault="00AB04ED" w:rsidP="00E025C8">
      <w:pPr>
        <w:ind w:left="708" w:firstLine="1"/>
        <w:rPr>
          <w:sz w:val="22"/>
          <w:szCs w:val="22"/>
        </w:rPr>
      </w:pPr>
    </w:p>
    <w:p w:rsidR="00AB04ED" w:rsidRDefault="00AB04ED" w:rsidP="00E025C8">
      <w:pPr>
        <w:ind w:left="708" w:firstLine="1"/>
        <w:rPr>
          <w:sz w:val="22"/>
          <w:szCs w:val="22"/>
        </w:rPr>
      </w:pPr>
    </w:p>
    <w:p w:rsidR="008229BB" w:rsidRDefault="008229BB" w:rsidP="00AB04ED">
      <w:pPr>
        <w:tabs>
          <w:tab w:val="left" w:pos="6480"/>
        </w:tabs>
        <w:jc w:val="right"/>
        <w:rPr>
          <w:rFonts w:eastAsia="Calibri"/>
          <w:b/>
        </w:rPr>
      </w:pPr>
    </w:p>
    <w:p w:rsidR="00AB04ED" w:rsidRDefault="00AB04ED" w:rsidP="00AB04ED">
      <w:pPr>
        <w:tabs>
          <w:tab w:val="left" w:pos="6480"/>
        </w:tabs>
        <w:jc w:val="right"/>
        <w:rPr>
          <w:rFonts w:eastAsia="Calibri"/>
          <w:b/>
        </w:rPr>
      </w:pPr>
      <w:r w:rsidRPr="009D5984">
        <w:rPr>
          <w:rFonts w:eastAsia="Calibri"/>
          <w:b/>
        </w:rPr>
        <w:t>ALL. 1</w:t>
      </w:r>
      <w:r>
        <w:rPr>
          <w:rFonts w:eastAsia="Calibri"/>
          <w:b/>
        </w:rPr>
        <w:t>/ISTANZA DI PARTECIPAZIONE</w:t>
      </w:r>
    </w:p>
    <w:p w:rsidR="00AB04ED" w:rsidRDefault="00AB04ED" w:rsidP="00AB04ED">
      <w:pPr>
        <w:tabs>
          <w:tab w:val="left" w:pos="6480"/>
        </w:tabs>
        <w:rPr>
          <w:rFonts w:eastAsia="Calibri"/>
          <w:b/>
        </w:rPr>
      </w:pPr>
    </w:p>
    <w:p w:rsidR="00AB04ED" w:rsidRDefault="00AB04ED" w:rsidP="008229BB">
      <w:pPr>
        <w:rPr>
          <w:rFonts w:eastAsia="Calibri"/>
          <w:b/>
        </w:rPr>
      </w:pPr>
      <w:r>
        <w:rPr>
          <w:rFonts w:eastAsia="Calibri"/>
          <w:b/>
        </w:rPr>
        <w:tab/>
      </w:r>
      <w:r w:rsidR="008229BB">
        <w:rPr>
          <w:rFonts w:eastAsia="Calibri"/>
          <w:b/>
        </w:rPr>
        <w:tab/>
      </w:r>
      <w:r w:rsidR="008229BB">
        <w:rPr>
          <w:rFonts w:eastAsia="Calibri"/>
          <w:b/>
        </w:rPr>
        <w:tab/>
      </w:r>
      <w:r w:rsidR="008229BB">
        <w:rPr>
          <w:rFonts w:eastAsia="Calibri"/>
          <w:b/>
        </w:rPr>
        <w:tab/>
      </w:r>
      <w:r w:rsidR="008229BB">
        <w:rPr>
          <w:rFonts w:eastAsia="Calibri"/>
          <w:b/>
        </w:rPr>
        <w:tab/>
      </w:r>
      <w:r w:rsidR="008229BB">
        <w:rPr>
          <w:rFonts w:eastAsia="Calibri"/>
          <w:b/>
        </w:rPr>
        <w:tab/>
      </w:r>
      <w:r w:rsidR="008229BB">
        <w:rPr>
          <w:rFonts w:eastAsia="Calibri"/>
          <w:b/>
        </w:rPr>
        <w:tab/>
      </w:r>
      <w:r w:rsidR="008229BB">
        <w:rPr>
          <w:rFonts w:eastAsia="Calibri"/>
          <w:b/>
        </w:rPr>
        <w:tab/>
      </w:r>
      <w:r w:rsidR="008229BB">
        <w:rPr>
          <w:rFonts w:eastAsia="Calibri"/>
          <w:b/>
        </w:rPr>
        <w:tab/>
      </w:r>
      <w:r>
        <w:rPr>
          <w:rFonts w:eastAsia="Calibri"/>
          <w:b/>
        </w:rPr>
        <w:t>Al Dirigente scolastico</w:t>
      </w:r>
    </w:p>
    <w:p w:rsidR="00AB04ED" w:rsidRDefault="008229BB" w:rsidP="008229BB">
      <w:pPr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d</w:t>
      </w:r>
      <w:r w:rsidR="00AB04ED">
        <w:rPr>
          <w:rFonts w:eastAsia="Calibri"/>
          <w:b/>
        </w:rPr>
        <w:t>ell’I.C. “Pascoli” di Felizzano</w:t>
      </w:r>
    </w:p>
    <w:p w:rsidR="00AB04ED" w:rsidRDefault="00AB04ED" w:rsidP="00AB04ED">
      <w:pPr>
        <w:tabs>
          <w:tab w:val="left" w:pos="6480"/>
        </w:tabs>
        <w:rPr>
          <w:rFonts w:eastAsia="Calibri"/>
          <w:b/>
        </w:rPr>
      </w:pPr>
    </w:p>
    <w:p w:rsidR="008229BB" w:rsidRDefault="008229BB" w:rsidP="00AB04ED">
      <w:pPr>
        <w:tabs>
          <w:tab w:val="left" w:pos="6480"/>
        </w:tabs>
        <w:rPr>
          <w:rFonts w:eastAsia="Calibri"/>
          <w:b/>
        </w:rPr>
      </w:pPr>
    </w:p>
    <w:p w:rsidR="008229BB" w:rsidRPr="009D5984" w:rsidRDefault="008229BB" w:rsidP="00AB04ED">
      <w:pPr>
        <w:tabs>
          <w:tab w:val="left" w:pos="6480"/>
        </w:tabs>
        <w:rPr>
          <w:rFonts w:eastAsia="Calibri"/>
          <w:b/>
        </w:rPr>
      </w:pPr>
    </w:p>
    <w:p w:rsidR="00AB04ED" w:rsidRDefault="00AB04ED" w:rsidP="00AB04ED">
      <w:pPr>
        <w:widowControl w:val="0"/>
        <w:jc w:val="both"/>
        <w:rPr>
          <w:rFonts w:eastAsia="Calibri"/>
          <w:b/>
          <w:i/>
        </w:rPr>
      </w:pPr>
      <w:r w:rsidRPr="00003B8C">
        <w:rPr>
          <w:rFonts w:eastAsia="Calibri"/>
          <w:b/>
          <w:i/>
        </w:rPr>
        <w:t xml:space="preserve">Oggetto: </w:t>
      </w:r>
      <w:r>
        <w:rPr>
          <w:rFonts w:eastAsia="Calibri"/>
          <w:b/>
          <w:i/>
        </w:rPr>
        <w:tab/>
      </w:r>
      <w:r w:rsidRPr="00003B8C">
        <w:rPr>
          <w:rFonts w:eastAsia="Calibri"/>
          <w:b/>
          <w:i/>
        </w:rPr>
        <w:t xml:space="preserve">DOMANDA DI PARTECIPAZIONE PER LA SELEZIONE </w:t>
      </w:r>
    </w:p>
    <w:p w:rsidR="00AB04ED" w:rsidRDefault="00AB04ED" w:rsidP="00AB04ED">
      <w:pPr>
        <w:widowControl w:val="0"/>
        <w:ind w:left="708" w:firstLine="708"/>
        <w:jc w:val="both"/>
        <w:rPr>
          <w:rFonts w:eastAsia="Calibri"/>
          <w:b/>
          <w:i/>
        </w:rPr>
      </w:pPr>
      <w:r w:rsidRPr="00003B8C">
        <w:rPr>
          <w:rFonts w:eastAsia="Calibri"/>
          <w:b/>
          <w:i/>
        </w:rPr>
        <w:t>PERSONALE INTERNO ATA</w:t>
      </w:r>
    </w:p>
    <w:p w:rsidR="00AB04ED" w:rsidRPr="00003B8C" w:rsidRDefault="00AB04ED" w:rsidP="00AB04ED">
      <w:pPr>
        <w:widowControl w:val="0"/>
        <w:ind w:left="708" w:firstLine="708"/>
        <w:jc w:val="both"/>
        <w:rPr>
          <w:rFonts w:eastAsia="Calibri"/>
          <w:b/>
          <w:i/>
        </w:rPr>
      </w:pPr>
    </w:p>
    <w:p w:rsidR="008229BB" w:rsidRPr="00E1438B" w:rsidRDefault="008229BB" w:rsidP="008229BB">
      <w:pPr>
        <w:widowControl w:val="0"/>
        <w:jc w:val="both"/>
        <w:rPr>
          <w:rFonts w:eastAsia="Calibri"/>
          <w:bCs/>
          <w:i/>
        </w:rPr>
      </w:pPr>
      <w:r w:rsidRPr="00CA590E">
        <w:rPr>
          <w:rFonts w:eastAsia="Calibri"/>
          <w:i/>
        </w:rPr>
        <w:t xml:space="preserve">Domanda di partecipazione alla selezione avente per oggetto l’individuazione, mediante procedura comparativa dei curricula, dei tutor d’aula per l’attuazione delle azioni </w:t>
      </w:r>
      <w:r w:rsidRPr="00E1438B">
        <w:rPr>
          <w:rFonts w:eastAsia="Calibri"/>
          <w:i/>
        </w:rPr>
        <w:t xml:space="preserve">per </w:t>
      </w:r>
      <w:r w:rsidRPr="00E1438B">
        <w:rPr>
          <w:rFonts w:eastAsia="Calibri"/>
          <w:bCs/>
          <w:i/>
        </w:rPr>
        <w:t xml:space="preserve">“Potenziamento delle competenze di </w:t>
      </w:r>
      <w:proofErr w:type="gramStart"/>
      <w:r w:rsidRPr="00E1438B">
        <w:rPr>
          <w:rFonts w:eastAsia="Calibri"/>
          <w:bCs/>
          <w:i/>
        </w:rPr>
        <w:t>base  in</w:t>
      </w:r>
      <w:proofErr w:type="gramEnd"/>
      <w:r w:rsidRPr="00E1438B">
        <w:rPr>
          <w:rFonts w:eastAsia="Calibri"/>
          <w:bCs/>
          <w:i/>
        </w:rPr>
        <w:t xml:space="preserve"> chiave innovativa, a supporto dell’offerta formativa” Asse I – Istruzione – Fondo Sociale Europeo (FSE). Obiettivo specifico 10.2 – Miglioramento delle competenze di base con particolare riferimento al I e II ciclo.</w:t>
      </w:r>
    </w:p>
    <w:p w:rsidR="008229BB" w:rsidRPr="00E1438B" w:rsidRDefault="008229BB" w:rsidP="008229BB">
      <w:pPr>
        <w:widowControl w:val="0"/>
        <w:jc w:val="both"/>
        <w:rPr>
          <w:rFonts w:eastAsia="Calibri"/>
          <w:bCs/>
          <w:i/>
          <w:lang w:val="en-US"/>
        </w:rPr>
      </w:pPr>
      <w:proofErr w:type="spellStart"/>
      <w:r w:rsidRPr="00E1438B">
        <w:rPr>
          <w:rFonts w:eastAsia="Calibri"/>
          <w:bCs/>
          <w:i/>
          <w:lang w:val="en-US"/>
        </w:rPr>
        <w:t>Progetto</w:t>
      </w:r>
      <w:proofErr w:type="spellEnd"/>
      <w:r w:rsidRPr="00E1438B">
        <w:rPr>
          <w:rFonts w:eastAsia="Calibri"/>
          <w:bCs/>
          <w:i/>
          <w:lang w:val="en-US"/>
        </w:rPr>
        <w:t xml:space="preserve"> “</w:t>
      </w:r>
      <w:proofErr w:type="spellStart"/>
      <w:r>
        <w:rPr>
          <w:rFonts w:eastAsia="Calibri"/>
          <w:bCs/>
          <w:i/>
          <w:lang w:val="en-US"/>
        </w:rPr>
        <w:t>Pensiero</w:t>
      </w:r>
      <w:proofErr w:type="spellEnd"/>
      <w:r>
        <w:rPr>
          <w:rFonts w:eastAsia="Calibri"/>
          <w:bCs/>
          <w:i/>
          <w:lang w:val="en-US"/>
        </w:rPr>
        <w:t xml:space="preserve"> </w:t>
      </w:r>
      <w:proofErr w:type="spellStart"/>
      <w:r>
        <w:rPr>
          <w:rFonts w:eastAsia="Calibri"/>
          <w:bCs/>
          <w:i/>
          <w:lang w:val="en-US"/>
        </w:rPr>
        <w:t>computazionale</w:t>
      </w:r>
      <w:proofErr w:type="spellEnd"/>
      <w:r>
        <w:rPr>
          <w:rFonts w:eastAsia="Calibri"/>
          <w:bCs/>
          <w:i/>
          <w:lang w:val="en-US"/>
        </w:rPr>
        <w:t xml:space="preserve"> e </w:t>
      </w:r>
      <w:proofErr w:type="spellStart"/>
      <w:r>
        <w:rPr>
          <w:rFonts w:eastAsia="Calibri"/>
          <w:bCs/>
          <w:i/>
          <w:lang w:val="en-US"/>
        </w:rPr>
        <w:t>cittadinanza</w:t>
      </w:r>
      <w:proofErr w:type="spellEnd"/>
      <w:r>
        <w:rPr>
          <w:rFonts w:eastAsia="Calibri"/>
          <w:bCs/>
          <w:i/>
          <w:lang w:val="en-US"/>
        </w:rPr>
        <w:t xml:space="preserve"> </w:t>
      </w:r>
      <w:proofErr w:type="spellStart"/>
      <w:r>
        <w:rPr>
          <w:rFonts w:eastAsia="Calibri"/>
          <w:bCs/>
          <w:i/>
          <w:lang w:val="en-US"/>
        </w:rPr>
        <w:t>digitale</w:t>
      </w:r>
      <w:proofErr w:type="spellEnd"/>
      <w:r>
        <w:rPr>
          <w:rFonts w:eastAsia="Calibri"/>
          <w:bCs/>
          <w:i/>
          <w:lang w:val="en-US"/>
        </w:rPr>
        <w:t>”</w:t>
      </w:r>
      <w:r w:rsidRPr="00E1438B">
        <w:rPr>
          <w:rFonts w:eastAsia="Calibri"/>
          <w:bCs/>
          <w:i/>
          <w:lang w:val="en-US"/>
        </w:rPr>
        <w:t xml:space="preserve"> 10.2.2</w:t>
      </w:r>
      <w:r>
        <w:rPr>
          <w:rFonts w:eastAsia="Calibri"/>
          <w:bCs/>
          <w:i/>
          <w:lang w:val="en-US"/>
        </w:rPr>
        <w:t>A</w:t>
      </w:r>
      <w:r w:rsidRPr="00E1438B">
        <w:rPr>
          <w:rFonts w:eastAsia="Calibri"/>
          <w:bCs/>
          <w:i/>
          <w:lang w:val="en-US"/>
        </w:rPr>
        <w:t>-F</w:t>
      </w:r>
      <w:r>
        <w:rPr>
          <w:rFonts w:eastAsia="Calibri"/>
          <w:bCs/>
          <w:i/>
          <w:lang w:val="en-US"/>
        </w:rPr>
        <w:t>dR</w:t>
      </w:r>
      <w:r w:rsidRPr="00E1438B">
        <w:rPr>
          <w:rFonts w:eastAsia="Calibri"/>
          <w:bCs/>
          <w:i/>
          <w:lang w:val="en-US"/>
        </w:rPr>
        <w:t>PON-PI-201</w:t>
      </w:r>
      <w:r>
        <w:rPr>
          <w:rFonts w:eastAsia="Calibri"/>
          <w:bCs/>
          <w:i/>
          <w:lang w:val="en-US"/>
        </w:rPr>
        <w:t>8</w:t>
      </w:r>
      <w:r w:rsidRPr="00E1438B">
        <w:rPr>
          <w:rFonts w:eastAsia="Calibri"/>
          <w:bCs/>
          <w:i/>
          <w:lang w:val="en-US"/>
        </w:rPr>
        <w:t>-</w:t>
      </w:r>
      <w:r>
        <w:rPr>
          <w:rFonts w:eastAsia="Calibri"/>
          <w:bCs/>
          <w:i/>
          <w:lang w:val="en-US"/>
        </w:rPr>
        <w:t>63</w:t>
      </w:r>
    </w:p>
    <w:p w:rsidR="00AB04ED" w:rsidRPr="00E1438B" w:rsidRDefault="00AB04ED" w:rsidP="00AB04ED">
      <w:pPr>
        <w:widowControl w:val="0"/>
        <w:spacing w:after="100"/>
        <w:rPr>
          <w:rFonts w:eastAsia="Calibri"/>
          <w:lang w:val="en-US"/>
        </w:rPr>
      </w:pP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  <w:r w:rsidRPr="009D5984">
        <w:rPr>
          <w:rFonts w:eastAsia="Calibri"/>
        </w:rPr>
        <w:t>Il/La</w:t>
      </w:r>
      <w:r w:rsidR="008229BB">
        <w:rPr>
          <w:rFonts w:eastAsia="Calibri"/>
        </w:rPr>
        <w:t xml:space="preserve"> </w:t>
      </w:r>
      <w:r w:rsidRPr="009D5984">
        <w:rPr>
          <w:rFonts w:eastAsia="Calibri"/>
        </w:rPr>
        <w:t>sottoscritto/a</w:t>
      </w:r>
      <w:r>
        <w:rPr>
          <w:rFonts w:eastAsia="Calibri"/>
        </w:rPr>
        <w:t xml:space="preserve"> ______________________________________________________________</w:t>
      </w:r>
      <w:r w:rsidRPr="009D5984">
        <w:rPr>
          <w:rFonts w:eastAsia="Calibri"/>
        </w:rPr>
        <w:t xml:space="preserve"> </w:t>
      </w:r>
    </w:p>
    <w:p w:rsidR="00AB04ED" w:rsidRPr="00003B8C" w:rsidRDefault="00AB04ED" w:rsidP="00AB04ED">
      <w:pPr>
        <w:widowControl w:val="0"/>
        <w:spacing w:after="100"/>
        <w:jc w:val="both"/>
        <w:rPr>
          <w:rFonts w:eastAsia="Calibri"/>
          <w:sz w:val="8"/>
          <w:szCs w:val="8"/>
        </w:rPr>
      </w:pP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  <w:r w:rsidRPr="009D5984">
        <w:rPr>
          <w:rFonts w:eastAsia="Calibri"/>
        </w:rPr>
        <w:t>nato/a</w:t>
      </w:r>
      <w:r w:rsidR="008229BB">
        <w:rPr>
          <w:rFonts w:eastAsia="Calibri"/>
        </w:rPr>
        <w:t xml:space="preserve"> </w:t>
      </w:r>
      <w:r w:rsidRPr="009D5984">
        <w:rPr>
          <w:rFonts w:eastAsia="Calibri"/>
        </w:rPr>
        <w:t>______________________________</w:t>
      </w:r>
      <w:r>
        <w:rPr>
          <w:rFonts w:eastAsia="Calibri"/>
        </w:rPr>
        <w:t>____</w:t>
      </w:r>
      <w:r w:rsidRPr="009D5984">
        <w:rPr>
          <w:rFonts w:eastAsia="Calibri"/>
        </w:rPr>
        <w:t>___________il__________</w:t>
      </w:r>
      <w:r>
        <w:rPr>
          <w:rFonts w:eastAsia="Calibri"/>
        </w:rPr>
        <w:t>_____</w:t>
      </w:r>
      <w:r w:rsidRPr="009D5984">
        <w:rPr>
          <w:rFonts w:eastAsia="Calibri"/>
        </w:rPr>
        <w:t xml:space="preserve">_____________       </w:t>
      </w:r>
    </w:p>
    <w:p w:rsidR="00AB04ED" w:rsidRPr="00003B8C" w:rsidRDefault="00AB04ED" w:rsidP="00AB04ED">
      <w:pPr>
        <w:widowControl w:val="0"/>
        <w:spacing w:after="100"/>
        <w:jc w:val="both"/>
        <w:rPr>
          <w:rFonts w:eastAsia="Calibri"/>
          <w:sz w:val="8"/>
          <w:szCs w:val="8"/>
        </w:rPr>
      </w:pP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  <w:r w:rsidRPr="009D5984">
        <w:rPr>
          <w:rFonts w:eastAsia="Calibri"/>
        </w:rPr>
        <w:t>residente a________________________</w:t>
      </w:r>
      <w:r>
        <w:rPr>
          <w:rFonts w:eastAsia="Calibri"/>
        </w:rPr>
        <w:t xml:space="preserve"> </w:t>
      </w:r>
      <w:r w:rsidRPr="009D5984">
        <w:rPr>
          <w:rFonts w:eastAsia="Calibri"/>
        </w:rPr>
        <w:t>in via/piazza___________________________</w:t>
      </w:r>
      <w:r>
        <w:rPr>
          <w:rFonts w:eastAsia="Calibri"/>
        </w:rPr>
        <w:t>_________</w:t>
      </w:r>
      <w:r w:rsidRPr="009D5984">
        <w:rPr>
          <w:rFonts w:eastAsia="Calibri"/>
        </w:rPr>
        <w:t xml:space="preserve"> </w:t>
      </w:r>
    </w:p>
    <w:p w:rsidR="00AB04ED" w:rsidRPr="00003B8C" w:rsidRDefault="00AB04ED" w:rsidP="00AB04ED">
      <w:pPr>
        <w:widowControl w:val="0"/>
        <w:spacing w:after="100"/>
        <w:jc w:val="both"/>
        <w:rPr>
          <w:rFonts w:eastAsia="Calibri"/>
          <w:sz w:val="8"/>
          <w:szCs w:val="8"/>
        </w:rPr>
      </w:pP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  <w:r w:rsidRPr="009D5984">
        <w:rPr>
          <w:rFonts w:eastAsia="Calibri"/>
        </w:rPr>
        <w:t>n. ___________,</w:t>
      </w:r>
      <w:r>
        <w:rPr>
          <w:rFonts w:eastAsia="Calibri"/>
        </w:rPr>
        <w:t xml:space="preserve"> </w:t>
      </w:r>
      <w:r w:rsidRPr="009D5984">
        <w:rPr>
          <w:rFonts w:eastAsia="Calibri"/>
        </w:rPr>
        <w:t>C.F. ____________________________________</w:t>
      </w:r>
      <w:r>
        <w:rPr>
          <w:rFonts w:eastAsia="Calibri"/>
        </w:rPr>
        <w:t>__</w:t>
      </w:r>
      <w:r w:rsidRPr="009D5984">
        <w:rPr>
          <w:rFonts w:eastAsia="Calibri"/>
        </w:rPr>
        <w:t xml:space="preserve"> tel. __________</w:t>
      </w:r>
      <w:r>
        <w:rPr>
          <w:rFonts w:eastAsia="Calibri"/>
        </w:rPr>
        <w:t>____</w:t>
      </w:r>
      <w:r w:rsidRPr="009D5984">
        <w:rPr>
          <w:rFonts w:eastAsia="Calibri"/>
        </w:rPr>
        <w:t>____</w:t>
      </w:r>
      <w:r>
        <w:rPr>
          <w:rFonts w:eastAsia="Calibri"/>
        </w:rPr>
        <w:t>_</w:t>
      </w:r>
      <w:r w:rsidRPr="009D5984">
        <w:rPr>
          <w:rFonts w:eastAsia="Calibri"/>
        </w:rPr>
        <w:t>__</w:t>
      </w:r>
      <w:r>
        <w:rPr>
          <w:rFonts w:eastAsia="Calibri"/>
        </w:rPr>
        <w:t xml:space="preserve"> </w:t>
      </w:r>
    </w:p>
    <w:p w:rsidR="00AB04ED" w:rsidRPr="00003B8C" w:rsidRDefault="00AB04ED" w:rsidP="00AB04ED">
      <w:pPr>
        <w:widowControl w:val="0"/>
        <w:spacing w:after="100"/>
        <w:jc w:val="both"/>
        <w:rPr>
          <w:rFonts w:eastAsia="Calibri"/>
          <w:sz w:val="8"/>
          <w:szCs w:val="8"/>
        </w:rPr>
      </w:pP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  <w:proofErr w:type="gramStart"/>
      <w:r w:rsidRPr="009D5984">
        <w:rPr>
          <w:rFonts w:eastAsia="Calibri"/>
        </w:rPr>
        <w:t xml:space="preserve">e-mail </w:t>
      </w:r>
      <w:r w:rsidR="008229BB">
        <w:rPr>
          <w:rFonts w:eastAsia="Calibri"/>
        </w:rPr>
        <w:t xml:space="preserve"> _</w:t>
      </w:r>
      <w:proofErr w:type="gramEnd"/>
      <w:r w:rsidRPr="009D5984">
        <w:rPr>
          <w:rFonts w:eastAsia="Calibri"/>
        </w:rPr>
        <w:t>___________________________</w:t>
      </w:r>
      <w:r>
        <w:rPr>
          <w:rFonts w:eastAsia="Calibri"/>
        </w:rPr>
        <w:t>_______________________________________</w:t>
      </w:r>
      <w:r w:rsidRPr="009D5984">
        <w:rPr>
          <w:rFonts w:eastAsia="Calibri"/>
        </w:rPr>
        <w:t>_______</w:t>
      </w:r>
    </w:p>
    <w:p w:rsidR="00AB04ED" w:rsidRPr="009D5984" w:rsidRDefault="00AB04ED" w:rsidP="00AB04ED">
      <w:pPr>
        <w:widowControl w:val="0"/>
        <w:spacing w:after="100"/>
        <w:jc w:val="both"/>
        <w:rPr>
          <w:rFonts w:eastAsia="Calibri"/>
        </w:rPr>
      </w:pPr>
    </w:p>
    <w:p w:rsidR="00AB04ED" w:rsidRDefault="00AB04ED" w:rsidP="00AB04ED">
      <w:pPr>
        <w:widowControl w:val="0"/>
        <w:spacing w:after="100"/>
        <w:jc w:val="center"/>
        <w:rPr>
          <w:rFonts w:eastAsia="Calibri"/>
          <w:b/>
          <w:i/>
        </w:rPr>
      </w:pPr>
      <w:r w:rsidRPr="009D5984">
        <w:rPr>
          <w:rFonts w:eastAsia="Calibri"/>
          <w:b/>
          <w:i/>
        </w:rPr>
        <w:t>CHIEDE</w:t>
      </w:r>
    </w:p>
    <w:p w:rsidR="00AB04ED" w:rsidRPr="009D5984" w:rsidRDefault="00AB04ED" w:rsidP="00AB04ED">
      <w:pPr>
        <w:widowControl w:val="0"/>
        <w:spacing w:after="100"/>
        <w:jc w:val="center"/>
        <w:rPr>
          <w:rFonts w:eastAsia="Calibri"/>
        </w:rPr>
      </w:pP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  <w:r>
        <w:rPr>
          <w:rFonts w:eastAsia="Calibri"/>
        </w:rPr>
        <w:t>di essere ammesso/a alla selezione di cui all’oggetto:</w:t>
      </w:r>
    </w:p>
    <w:p w:rsidR="00AB04ED" w:rsidRDefault="00AB04ED" w:rsidP="00AB04ED">
      <w:pPr>
        <w:widowControl w:val="0"/>
        <w:spacing w:after="100"/>
        <w:ind w:firstLine="708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3175</wp:posOffset>
                </wp:positionV>
                <wp:extent cx="266700" cy="209550"/>
                <wp:effectExtent l="19050" t="19685" r="19050" b="18415"/>
                <wp:wrapNone/>
                <wp:docPr id="3" name="Romb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C805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3" o:spid="_x0000_s1026" type="#_x0000_t4" style="position:absolute;margin-left:7.8pt;margin-top:.2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"/>
            </w:pict>
          </mc:Fallback>
        </mc:AlternateContent>
      </w:r>
      <w:r>
        <w:rPr>
          <w:rFonts w:eastAsia="Calibri"/>
        </w:rPr>
        <w:t>Assistente Amministrativo</w:t>
      </w:r>
    </w:p>
    <w:p w:rsidR="00AB04ED" w:rsidRPr="00003B8C" w:rsidRDefault="00AB04ED" w:rsidP="00AB04ED">
      <w:pPr>
        <w:widowControl w:val="0"/>
        <w:spacing w:after="100"/>
        <w:ind w:firstLine="708"/>
        <w:jc w:val="both"/>
        <w:rPr>
          <w:rFonts w:eastAsia="Calibri"/>
          <w:sz w:val="6"/>
          <w:szCs w:val="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50165</wp:posOffset>
                </wp:positionV>
                <wp:extent cx="266700" cy="209550"/>
                <wp:effectExtent l="19050" t="19685" r="19050" b="18415"/>
                <wp:wrapNone/>
                <wp:docPr id="2" name="Romb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069B" id="Rombo 2" o:spid="_x0000_s1026" type="#_x0000_t4" style="position:absolute;margin-left:7.8pt;margin-top:3.9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"/>
            </w:pict>
          </mc:Fallback>
        </mc:AlternateContent>
      </w:r>
    </w:p>
    <w:p w:rsidR="00AB04ED" w:rsidRDefault="00AB04ED" w:rsidP="00AB04ED">
      <w:pPr>
        <w:widowControl w:val="0"/>
        <w:spacing w:after="100"/>
        <w:ind w:firstLine="708"/>
        <w:jc w:val="both"/>
        <w:rPr>
          <w:rFonts w:eastAsia="Calibri"/>
        </w:rPr>
      </w:pPr>
      <w:r>
        <w:rPr>
          <w:rFonts w:eastAsia="Calibri"/>
        </w:rPr>
        <w:t>Collaboratore scolastico</w:t>
      </w:r>
    </w:p>
    <w:p w:rsidR="00AB04ED" w:rsidRPr="00003B8C" w:rsidRDefault="00AB04ED" w:rsidP="00AB04ED">
      <w:pPr>
        <w:widowControl w:val="0"/>
        <w:spacing w:after="100"/>
        <w:ind w:firstLine="708"/>
        <w:jc w:val="both"/>
        <w:rPr>
          <w:rFonts w:eastAsia="Calibri"/>
          <w:sz w:val="6"/>
          <w:szCs w:val="6"/>
        </w:rPr>
      </w:pPr>
    </w:p>
    <w:p w:rsidR="00AB04ED" w:rsidRPr="008229BB" w:rsidRDefault="00AB04ED" w:rsidP="00AB04ED">
      <w:pPr>
        <w:widowControl w:val="0"/>
        <w:spacing w:after="100"/>
        <w:jc w:val="both"/>
        <w:rPr>
          <w:rFonts w:eastAsia="Calibri"/>
        </w:rPr>
      </w:pPr>
      <w:r>
        <w:rPr>
          <w:rFonts w:eastAsia="Calibri"/>
        </w:rPr>
        <w:t xml:space="preserve">per le attività del PON FSE dal titolo </w:t>
      </w:r>
      <w:r w:rsidRPr="00094A6D">
        <w:rPr>
          <w:rFonts w:eastAsia="Calibri"/>
        </w:rPr>
        <w:t>“</w:t>
      </w:r>
      <w:r w:rsidR="008229BB">
        <w:rPr>
          <w:rFonts w:eastAsia="Calibri"/>
        </w:rPr>
        <w:t>Pensiero computazionale e cittadinanza digitale</w:t>
      </w:r>
      <w:r w:rsidRPr="00094A6D">
        <w:rPr>
          <w:rFonts w:eastAsia="Calibri"/>
        </w:rPr>
        <w:t>”</w:t>
      </w:r>
      <w:r>
        <w:rPr>
          <w:rFonts w:eastAsia="Calibri"/>
        </w:rPr>
        <w:t xml:space="preserve"> – codice </w:t>
      </w:r>
      <w:r w:rsidR="008229BB" w:rsidRPr="008229BB">
        <w:rPr>
          <w:rFonts w:eastAsia="Calibri"/>
          <w:bCs/>
          <w:lang w:val="en-US"/>
        </w:rPr>
        <w:t>10.2.2A-FdRPON-PI-2018-63</w:t>
      </w:r>
    </w:p>
    <w:p w:rsidR="00AB04ED" w:rsidRPr="00003B8C" w:rsidRDefault="00AB04ED" w:rsidP="00AB04ED">
      <w:pPr>
        <w:widowControl w:val="0"/>
        <w:spacing w:after="100"/>
        <w:jc w:val="both"/>
        <w:rPr>
          <w:rFonts w:eastAsia="Calibri"/>
          <w:sz w:val="12"/>
          <w:szCs w:val="12"/>
        </w:rPr>
      </w:pP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  <w:r>
        <w:rPr>
          <w:rFonts w:eastAsia="Calibri"/>
        </w:rPr>
        <w:t>A tal fine, valendosi delle disposizioni di cui all’art. 46 del DPFR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</w:p>
    <w:p w:rsidR="00AB04ED" w:rsidRDefault="00AB04ED" w:rsidP="00AB04ED">
      <w:pPr>
        <w:widowControl w:val="0"/>
        <w:spacing w:after="100"/>
        <w:jc w:val="center"/>
        <w:rPr>
          <w:rFonts w:eastAsia="Calibri"/>
        </w:rPr>
      </w:pPr>
      <w:r>
        <w:rPr>
          <w:rFonts w:eastAsia="Calibri"/>
        </w:rPr>
        <w:t>DICHIARA</w:t>
      </w:r>
    </w:p>
    <w:p w:rsidR="00AB04ED" w:rsidRDefault="00AB04ED" w:rsidP="00AB04ED">
      <w:pPr>
        <w:widowControl w:val="0"/>
        <w:spacing w:after="100"/>
        <w:jc w:val="both"/>
        <w:rPr>
          <w:rFonts w:eastAsia="Calibri"/>
        </w:rPr>
      </w:pPr>
      <w:r>
        <w:rPr>
          <w:rFonts w:eastAsia="Calibri"/>
        </w:rPr>
        <w:t>Sotto la personale responsabilità di:</w:t>
      </w:r>
    </w:p>
    <w:p w:rsidR="00AB04ED" w:rsidRDefault="00AB04ED" w:rsidP="00AB04ED">
      <w:pPr>
        <w:widowControl w:val="0"/>
        <w:numPr>
          <w:ilvl w:val="0"/>
          <w:numId w:val="5"/>
        </w:numPr>
        <w:spacing w:after="100"/>
        <w:jc w:val="both"/>
        <w:rPr>
          <w:rFonts w:eastAsia="Calibri"/>
        </w:rPr>
      </w:pPr>
      <w:r>
        <w:rPr>
          <w:rFonts w:eastAsia="Calibri"/>
        </w:rPr>
        <w:t>Essere in possesso della cittadinanza italiana o di uno degli Stati membri dell’Unione europea;</w:t>
      </w:r>
    </w:p>
    <w:p w:rsidR="00AB04ED" w:rsidRDefault="00AB04ED" w:rsidP="00AB04ED">
      <w:pPr>
        <w:widowControl w:val="0"/>
        <w:numPr>
          <w:ilvl w:val="0"/>
          <w:numId w:val="5"/>
        </w:numPr>
        <w:spacing w:after="100"/>
        <w:jc w:val="both"/>
        <w:rPr>
          <w:rFonts w:eastAsia="Calibri"/>
        </w:rPr>
      </w:pPr>
      <w:r>
        <w:rPr>
          <w:rFonts w:eastAsia="Calibri"/>
        </w:rPr>
        <w:t>Godere dei diritti civili e politici;</w:t>
      </w:r>
    </w:p>
    <w:p w:rsidR="00AB04ED" w:rsidRPr="009D5984" w:rsidRDefault="00AB04ED" w:rsidP="00AB04ED">
      <w:pPr>
        <w:pStyle w:val="Paragrafoelenco2"/>
        <w:widowControl w:val="0"/>
        <w:numPr>
          <w:ilvl w:val="0"/>
          <w:numId w:val="5"/>
        </w:numPr>
        <w:spacing w:after="100"/>
        <w:jc w:val="both"/>
        <w:rPr>
          <w:rFonts w:eastAsia="Calibri"/>
          <w:sz w:val="24"/>
          <w:szCs w:val="24"/>
        </w:rPr>
      </w:pPr>
      <w:r w:rsidRPr="009D5984">
        <w:rPr>
          <w:rFonts w:eastAsia="Calibri"/>
          <w:sz w:val="24"/>
          <w:szCs w:val="24"/>
        </w:rPr>
        <w:t>godere dei diritti civili e politici; non aver riportato condanne pena</w:t>
      </w:r>
      <w:r>
        <w:rPr>
          <w:rFonts w:eastAsia="Calibri"/>
          <w:sz w:val="24"/>
          <w:szCs w:val="24"/>
        </w:rPr>
        <w:t xml:space="preserve">li e non essere destinatario di </w:t>
      </w:r>
      <w:r w:rsidRPr="009D5984">
        <w:rPr>
          <w:rFonts w:eastAsia="Calibri"/>
          <w:sz w:val="24"/>
          <w:szCs w:val="24"/>
        </w:rPr>
        <w:t>provvedimenti che riguardano l’applicazione di misure di prevenzione, di decisioni civili e di provvedimenti amministrativi iscritti nel casellario giudiziale;</w:t>
      </w:r>
    </w:p>
    <w:p w:rsidR="00AB04ED" w:rsidRDefault="00AB04ED" w:rsidP="00AB04ED">
      <w:pPr>
        <w:widowControl w:val="0"/>
        <w:numPr>
          <w:ilvl w:val="0"/>
          <w:numId w:val="5"/>
        </w:numPr>
        <w:spacing w:after="100"/>
        <w:jc w:val="both"/>
        <w:rPr>
          <w:rFonts w:eastAsia="Calibri"/>
        </w:rPr>
      </w:pPr>
      <w:r>
        <w:rPr>
          <w:rFonts w:eastAsia="Calibri"/>
        </w:rPr>
        <w:lastRenderedPageBreak/>
        <w:t>Essere a conoscenza di non essere sottoposto a procedimenti penali;</w:t>
      </w:r>
    </w:p>
    <w:p w:rsidR="00AB04ED" w:rsidRDefault="00AB04ED" w:rsidP="00AB04ED">
      <w:pPr>
        <w:widowControl w:val="0"/>
        <w:numPr>
          <w:ilvl w:val="0"/>
          <w:numId w:val="5"/>
        </w:numPr>
        <w:spacing w:after="100"/>
        <w:jc w:val="both"/>
        <w:rPr>
          <w:rFonts w:eastAsia="Calibri"/>
        </w:rPr>
      </w:pPr>
      <w:r>
        <w:rPr>
          <w:rFonts w:eastAsia="Calibri"/>
        </w:rPr>
        <w:t>Essere in possesso dei requisiti essenziali previsti dal presente avviso;</w:t>
      </w:r>
    </w:p>
    <w:p w:rsidR="00AB04ED" w:rsidRDefault="00AB04ED" w:rsidP="00AB04ED">
      <w:pPr>
        <w:widowControl w:val="0"/>
        <w:numPr>
          <w:ilvl w:val="0"/>
          <w:numId w:val="5"/>
        </w:numPr>
        <w:spacing w:after="100"/>
        <w:jc w:val="both"/>
        <w:rPr>
          <w:rFonts w:eastAsia="Calibri"/>
        </w:rPr>
      </w:pPr>
      <w:r>
        <w:rPr>
          <w:rFonts w:eastAsia="Calibri"/>
        </w:rPr>
        <w:t>Aver preso visione dell’avviso e di approvarne senza riserva ogni contenuto;</w:t>
      </w:r>
    </w:p>
    <w:p w:rsidR="00AB04ED" w:rsidRDefault="00AB04ED" w:rsidP="00AB04ED">
      <w:pPr>
        <w:widowControl w:val="0"/>
        <w:numPr>
          <w:ilvl w:val="0"/>
          <w:numId w:val="5"/>
        </w:numPr>
        <w:spacing w:after="100"/>
        <w:jc w:val="both"/>
        <w:rPr>
          <w:rFonts w:eastAsia="Calibri"/>
        </w:rPr>
      </w:pPr>
      <w:r>
        <w:rPr>
          <w:rFonts w:eastAsia="Calibri"/>
        </w:rPr>
        <w:t>Di essere consapevole che può anche non ricevere alcun incarico/contratto;</w:t>
      </w:r>
    </w:p>
    <w:p w:rsidR="00AB04ED" w:rsidRDefault="00AB04ED" w:rsidP="00AB04ED">
      <w:pPr>
        <w:widowControl w:val="0"/>
        <w:numPr>
          <w:ilvl w:val="0"/>
          <w:numId w:val="5"/>
        </w:numPr>
        <w:spacing w:after="100"/>
        <w:jc w:val="both"/>
        <w:rPr>
          <w:rFonts w:eastAsia="Calibri"/>
        </w:rPr>
      </w:pPr>
      <w:r>
        <w:rPr>
          <w:rFonts w:eastAsia="Calibri"/>
        </w:rPr>
        <w:t>Di possedere titoli e competenze specifiche (Assistenti amministrativi).</w:t>
      </w:r>
    </w:p>
    <w:p w:rsidR="00AB04ED" w:rsidRDefault="00AB04ED" w:rsidP="00AB04ED">
      <w:pPr>
        <w:widowControl w:val="0"/>
        <w:spacing w:after="100"/>
        <w:ind w:firstLine="708"/>
        <w:jc w:val="both"/>
        <w:rPr>
          <w:rFonts w:eastAsia="Calibri"/>
        </w:rPr>
      </w:pPr>
    </w:p>
    <w:p w:rsidR="00AB04ED" w:rsidRDefault="00AB04ED" w:rsidP="00AB04ED">
      <w:pPr>
        <w:widowControl w:val="0"/>
        <w:spacing w:after="100"/>
      </w:pPr>
    </w:p>
    <w:p w:rsidR="00AB04ED" w:rsidRPr="009D5984" w:rsidRDefault="00AB04ED" w:rsidP="00AB04ED">
      <w:pPr>
        <w:widowControl w:val="0"/>
        <w:spacing w:after="100"/>
        <w:rPr>
          <w:rFonts w:eastAsia="Calibri"/>
        </w:rPr>
      </w:pPr>
      <w:r w:rsidRPr="009D5984">
        <w:rPr>
          <w:rFonts w:eastAsia="Calibri"/>
        </w:rPr>
        <w:t>Luogo e data ________________________ Firma _______________________</w:t>
      </w:r>
    </w:p>
    <w:p w:rsidR="00AB04ED" w:rsidRPr="009D5984" w:rsidRDefault="00AB04ED" w:rsidP="00AB04ED">
      <w:pPr>
        <w:widowControl w:val="0"/>
        <w:spacing w:after="100"/>
      </w:pPr>
    </w:p>
    <w:p w:rsidR="00AB04ED" w:rsidRDefault="00AB04ED" w:rsidP="00AB04ED">
      <w:pPr>
        <w:widowControl w:val="0"/>
        <w:spacing w:after="100"/>
        <w:jc w:val="center"/>
        <w:rPr>
          <w:rFonts w:eastAsia="Calibri"/>
          <w:b/>
        </w:rPr>
      </w:pPr>
    </w:p>
    <w:p w:rsidR="008229BB" w:rsidRDefault="008229BB" w:rsidP="00AB04ED">
      <w:pPr>
        <w:widowControl w:val="0"/>
        <w:spacing w:after="100"/>
        <w:jc w:val="center"/>
        <w:rPr>
          <w:rFonts w:eastAsia="Calibri"/>
          <w:b/>
        </w:rPr>
      </w:pPr>
    </w:p>
    <w:p w:rsidR="00AB04ED" w:rsidRPr="009D5984" w:rsidRDefault="00AB04ED" w:rsidP="00AB04ED">
      <w:pPr>
        <w:widowControl w:val="0"/>
        <w:spacing w:after="100"/>
        <w:jc w:val="center"/>
        <w:rPr>
          <w:rFonts w:eastAsia="Calibri"/>
          <w:b/>
        </w:rPr>
      </w:pPr>
      <w:r w:rsidRPr="009D5984">
        <w:rPr>
          <w:rFonts w:eastAsia="Calibri"/>
          <w:b/>
        </w:rPr>
        <w:t>TRATTAMENTO DEI DATI</w:t>
      </w:r>
    </w:p>
    <w:p w:rsidR="00AB04ED" w:rsidRPr="009D5984" w:rsidRDefault="00AB04ED" w:rsidP="00AB04ED">
      <w:pPr>
        <w:widowControl w:val="0"/>
        <w:spacing w:after="100"/>
        <w:jc w:val="both"/>
      </w:pPr>
      <w:r w:rsidRPr="009D5984">
        <w:rPr>
          <w:rFonts w:eastAsia="Calibri"/>
        </w:rPr>
        <w:t xml:space="preserve">Il/la sottoscritto/a con la presente, ai sensi degli articoli 13 e 23 del </w:t>
      </w:r>
      <w:proofErr w:type="spellStart"/>
      <w:r w:rsidRPr="009D5984">
        <w:rPr>
          <w:rFonts w:eastAsia="Calibri"/>
        </w:rPr>
        <w:t>D.Lgs.</w:t>
      </w:r>
      <w:proofErr w:type="spellEnd"/>
      <w:r w:rsidRPr="009D5984">
        <w:rPr>
          <w:rFonts w:eastAsia="Calibri"/>
        </w:rPr>
        <w:t xml:space="preserve"> 196/2003 (di seguito indicato come “Codice Privacy”) e successive modificazioni ed integrazioni,</w:t>
      </w:r>
    </w:p>
    <w:p w:rsidR="00AB04ED" w:rsidRDefault="00AB04ED" w:rsidP="00AB04ED">
      <w:pPr>
        <w:widowControl w:val="0"/>
        <w:spacing w:after="100"/>
        <w:jc w:val="center"/>
        <w:rPr>
          <w:rFonts w:eastAsia="Calibri"/>
          <w:b/>
          <w:i/>
        </w:rPr>
      </w:pPr>
    </w:p>
    <w:p w:rsidR="008229BB" w:rsidRDefault="008229BB" w:rsidP="00AB04ED">
      <w:pPr>
        <w:widowControl w:val="0"/>
        <w:spacing w:after="100"/>
        <w:jc w:val="center"/>
        <w:rPr>
          <w:rFonts w:eastAsia="Calibri"/>
          <w:b/>
          <w:i/>
        </w:rPr>
      </w:pPr>
    </w:p>
    <w:p w:rsidR="00AB04ED" w:rsidRPr="009D5984" w:rsidRDefault="00AB04ED" w:rsidP="00AB04ED">
      <w:pPr>
        <w:widowControl w:val="0"/>
        <w:spacing w:after="100"/>
        <w:jc w:val="center"/>
        <w:rPr>
          <w:rFonts w:eastAsia="Calibri"/>
        </w:rPr>
      </w:pPr>
      <w:r w:rsidRPr="009D5984">
        <w:rPr>
          <w:rFonts w:eastAsia="Calibri"/>
          <w:b/>
          <w:i/>
        </w:rPr>
        <w:t>AUTORIZZA</w:t>
      </w:r>
    </w:p>
    <w:p w:rsidR="00AB04ED" w:rsidRPr="009D5984" w:rsidRDefault="00AB04ED" w:rsidP="00AB04ED">
      <w:pPr>
        <w:widowControl w:val="0"/>
        <w:spacing w:after="100"/>
        <w:jc w:val="both"/>
      </w:pPr>
      <w:r w:rsidRPr="009D5984">
        <w:rPr>
          <w:rFonts w:eastAsia="Calibri"/>
        </w:rPr>
        <w:t>L’Istituto comprensivo “</w:t>
      </w:r>
      <w:r>
        <w:rPr>
          <w:rFonts w:eastAsia="Calibri"/>
        </w:rPr>
        <w:t>G. Pascoli</w:t>
      </w:r>
      <w:r w:rsidRPr="009D5984">
        <w:rPr>
          <w:rFonts w:eastAsia="Calibri"/>
        </w:rPr>
        <w:t xml:space="preserve">” di </w:t>
      </w:r>
      <w:r>
        <w:rPr>
          <w:rFonts w:eastAsia="Calibri"/>
        </w:rPr>
        <w:t>Felizzano</w:t>
      </w:r>
      <w:r w:rsidRPr="009D5984">
        <w:rPr>
          <w:rFonts w:eastAsia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B04ED" w:rsidRDefault="00AB04ED" w:rsidP="00AB04ED">
      <w:pPr>
        <w:widowControl w:val="0"/>
        <w:spacing w:after="100"/>
      </w:pPr>
    </w:p>
    <w:p w:rsidR="008229BB" w:rsidRPr="009D5984" w:rsidRDefault="008229BB" w:rsidP="00AB04ED">
      <w:pPr>
        <w:widowControl w:val="0"/>
        <w:spacing w:after="100"/>
      </w:pPr>
    </w:p>
    <w:p w:rsidR="00AB04ED" w:rsidRPr="009D5984" w:rsidRDefault="00AB04ED" w:rsidP="00AB04ED">
      <w:pPr>
        <w:widowControl w:val="0"/>
        <w:spacing w:after="100"/>
        <w:rPr>
          <w:rFonts w:eastAsia="Calibri"/>
        </w:rPr>
      </w:pPr>
      <w:r w:rsidRPr="009D5984">
        <w:rPr>
          <w:rFonts w:eastAsia="Calibri"/>
        </w:rPr>
        <w:t>Luogo e data ________________________ Firma _______________________</w:t>
      </w:r>
    </w:p>
    <w:p w:rsidR="00AB04ED" w:rsidRDefault="00AB04ED" w:rsidP="00AB04ED">
      <w:pPr>
        <w:widowControl w:val="0"/>
        <w:spacing w:after="100"/>
        <w:ind w:firstLine="708"/>
        <w:jc w:val="both"/>
        <w:rPr>
          <w:rFonts w:eastAsia="Calibri"/>
        </w:rPr>
      </w:pPr>
    </w:p>
    <w:p w:rsidR="00AB04ED" w:rsidRDefault="00AB04ED" w:rsidP="00AB04ED">
      <w:pPr>
        <w:widowControl w:val="0"/>
        <w:spacing w:after="100"/>
        <w:jc w:val="center"/>
        <w:rPr>
          <w:rFonts w:eastAsia="Calibri"/>
          <w:b/>
          <w:i/>
        </w:rPr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8229BB" w:rsidRDefault="008229BB" w:rsidP="00AB04ED">
      <w:pPr>
        <w:tabs>
          <w:tab w:val="left" w:pos="6480"/>
        </w:tabs>
        <w:jc w:val="both"/>
        <w:rPr>
          <w:b/>
        </w:rPr>
      </w:pPr>
    </w:p>
    <w:p w:rsidR="008229BB" w:rsidRDefault="008229BB" w:rsidP="00AB04ED">
      <w:pPr>
        <w:tabs>
          <w:tab w:val="left" w:pos="6480"/>
        </w:tabs>
        <w:jc w:val="both"/>
        <w:rPr>
          <w:b/>
        </w:rPr>
      </w:pPr>
    </w:p>
    <w:p w:rsidR="00AB04ED" w:rsidRPr="00E31B03" w:rsidRDefault="00AB04ED" w:rsidP="00AB04ED">
      <w:pPr>
        <w:tabs>
          <w:tab w:val="left" w:pos="6480"/>
        </w:tabs>
        <w:jc w:val="both"/>
        <w:rPr>
          <w:b/>
        </w:rPr>
      </w:pPr>
      <w:r w:rsidRPr="00E31B03">
        <w:rPr>
          <w:b/>
        </w:rPr>
        <w:t xml:space="preserve">ALLEGATO 2 – SCHEDA DI AUTOVALUTAZIONE </w:t>
      </w:r>
    </w:p>
    <w:p w:rsidR="008229BB" w:rsidRPr="008229BB" w:rsidRDefault="00AB04ED" w:rsidP="008229BB">
      <w:pPr>
        <w:widowControl w:val="0"/>
        <w:jc w:val="both"/>
        <w:rPr>
          <w:rFonts w:eastAsia="Calibri"/>
          <w:bCs/>
          <w:lang w:val="en-US"/>
        </w:rPr>
      </w:pPr>
      <w:r w:rsidRPr="00E31B03">
        <w:t xml:space="preserve">Progetto </w:t>
      </w:r>
      <w:r w:rsidR="008229BB" w:rsidRPr="008229BB">
        <w:rPr>
          <w:rFonts w:eastAsia="Calibri"/>
          <w:bCs/>
          <w:lang w:val="en-US"/>
        </w:rPr>
        <w:t>“</w:t>
      </w:r>
      <w:proofErr w:type="spellStart"/>
      <w:r w:rsidR="008229BB" w:rsidRPr="008229BB">
        <w:rPr>
          <w:rFonts w:eastAsia="Calibri"/>
          <w:bCs/>
          <w:lang w:val="en-US"/>
        </w:rPr>
        <w:t>Pensiero</w:t>
      </w:r>
      <w:proofErr w:type="spellEnd"/>
      <w:r w:rsidR="008229BB" w:rsidRPr="008229BB">
        <w:rPr>
          <w:rFonts w:eastAsia="Calibri"/>
          <w:bCs/>
          <w:lang w:val="en-US"/>
        </w:rPr>
        <w:t xml:space="preserve"> </w:t>
      </w:r>
      <w:proofErr w:type="spellStart"/>
      <w:r w:rsidR="008229BB" w:rsidRPr="008229BB">
        <w:rPr>
          <w:rFonts w:eastAsia="Calibri"/>
          <w:bCs/>
          <w:lang w:val="en-US"/>
        </w:rPr>
        <w:t>computazionale</w:t>
      </w:r>
      <w:proofErr w:type="spellEnd"/>
      <w:r w:rsidR="008229BB" w:rsidRPr="008229BB">
        <w:rPr>
          <w:rFonts w:eastAsia="Calibri"/>
          <w:bCs/>
          <w:lang w:val="en-US"/>
        </w:rPr>
        <w:t xml:space="preserve"> e </w:t>
      </w:r>
      <w:proofErr w:type="spellStart"/>
      <w:r w:rsidR="008229BB" w:rsidRPr="008229BB">
        <w:rPr>
          <w:rFonts w:eastAsia="Calibri"/>
          <w:bCs/>
          <w:lang w:val="en-US"/>
        </w:rPr>
        <w:t>cittadinanza</w:t>
      </w:r>
      <w:proofErr w:type="spellEnd"/>
      <w:r w:rsidR="008229BB" w:rsidRPr="008229BB">
        <w:rPr>
          <w:rFonts w:eastAsia="Calibri"/>
          <w:bCs/>
          <w:lang w:val="en-US"/>
        </w:rPr>
        <w:t xml:space="preserve"> </w:t>
      </w:r>
      <w:proofErr w:type="spellStart"/>
      <w:r w:rsidR="008229BB" w:rsidRPr="008229BB">
        <w:rPr>
          <w:rFonts w:eastAsia="Calibri"/>
          <w:bCs/>
          <w:lang w:val="en-US"/>
        </w:rPr>
        <w:t>digitale</w:t>
      </w:r>
      <w:proofErr w:type="spellEnd"/>
      <w:r w:rsidR="008229BB" w:rsidRPr="008229BB">
        <w:rPr>
          <w:rFonts w:eastAsia="Calibri"/>
          <w:bCs/>
          <w:lang w:val="en-US"/>
        </w:rPr>
        <w:t>” 10.2.2A-FdRPON-PI-2018-63</w:t>
      </w:r>
    </w:p>
    <w:p w:rsidR="00AB04ED" w:rsidRDefault="00AB04ED" w:rsidP="00AB04ED">
      <w:pPr>
        <w:tabs>
          <w:tab w:val="left" w:pos="6480"/>
        </w:tabs>
        <w:jc w:val="both"/>
        <w:rPr>
          <w:lang w:val="en-US"/>
        </w:rPr>
      </w:pPr>
    </w:p>
    <w:p w:rsidR="00AB04ED" w:rsidRDefault="00AB04ED" w:rsidP="00AB04ED">
      <w:pPr>
        <w:tabs>
          <w:tab w:val="left" w:pos="6480"/>
        </w:tabs>
        <w:jc w:val="both"/>
        <w:rPr>
          <w:lang w:val="en-US"/>
        </w:rPr>
      </w:pPr>
    </w:p>
    <w:p w:rsidR="00AB04ED" w:rsidRDefault="00AB04ED" w:rsidP="00AB04ED">
      <w:pPr>
        <w:tabs>
          <w:tab w:val="left" w:pos="6480"/>
        </w:tabs>
        <w:jc w:val="both"/>
        <w:rPr>
          <w:lang w:val="en-US"/>
        </w:rPr>
      </w:pPr>
    </w:p>
    <w:p w:rsidR="00AB04ED" w:rsidRDefault="00AB04ED" w:rsidP="00AB04ED">
      <w:pPr>
        <w:tabs>
          <w:tab w:val="left" w:pos="6480"/>
        </w:tabs>
        <w:jc w:val="center"/>
        <w:rPr>
          <w:lang w:val="en-US"/>
        </w:rPr>
      </w:pPr>
      <w:r>
        <w:rPr>
          <w:lang w:val="en-US"/>
        </w:rPr>
        <w:t>GRIGLIA CRITERI</w:t>
      </w:r>
    </w:p>
    <w:p w:rsidR="00AB04ED" w:rsidRDefault="00AB04ED" w:rsidP="00AB04ED">
      <w:pPr>
        <w:tabs>
          <w:tab w:val="left" w:pos="6480"/>
        </w:tabs>
        <w:jc w:val="center"/>
        <w:rPr>
          <w:lang w:val="en-US"/>
        </w:rPr>
      </w:pPr>
      <w:r>
        <w:rPr>
          <w:lang w:val="en-US"/>
        </w:rPr>
        <w:t>ASSISTENTI AMMINISTRATIVI</w:t>
      </w:r>
    </w:p>
    <w:p w:rsidR="00AB04ED" w:rsidRDefault="00AB04ED" w:rsidP="00AB04ED">
      <w:pPr>
        <w:tabs>
          <w:tab w:val="left" w:pos="6480"/>
        </w:tabs>
        <w:jc w:val="center"/>
        <w:rPr>
          <w:lang w:val="en-US"/>
        </w:rPr>
      </w:pPr>
    </w:p>
    <w:p w:rsidR="00AB04ED" w:rsidRDefault="00AB04ED" w:rsidP="00AB04ED">
      <w:pPr>
        <w:tabs>
          <w:tab w:val="left" w:pos="6480"/>
        </w:tabs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266"/>
        <w:gridCol w:w="1624"/>
        <w:gridCol w:w="2260"/>
        <w:gridCol w:w="1966"/>
      </w:tblGrid>
      <w:tr w:rsidR="00AB04ED" w:rsidRPr="006D5C4B" w:rsidTr="00E023F1">
        <w:tc>
          <w:tcPr>
            <w:tcW w:w="534" w:type="dxa"/>
          </w:tcPr>
          <w:p w:rsidR="00AB04ED" w:rsidRPr="006D5C4B" w:rsidRDefault="00AB04ED" w:rsidP="00E023F1">
            <w:pPr>
              <w:tabs>
                <w:tab w:val="left" w:pos="648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0" w:type="dxa"/>
          </w:tcPr>
          <w:p w:rsidR="00AB04ED" w:rsidRPr="006D5C4B" w:rsidRDefault="00AB04ED" w:rsidP="00E023F1">
            <w:pPr>
              <w:tabs>
                <w:tab w:val="left" w:pos="6480"/>
              </w:tabs>
              <w:rPr>
                <w:sz w:val="22"/>
                <w:szCs w:val="22"/>
                <w:lang w:val="en-US"/>
              </w:rPr>
            </w:pPr>
          </w:p>
          <w:p w:rsidR="00AB04ED" w:rsidRPr="006D5C4B" w:rsidRDefault="00AB04ED" w:rsidP="00E023F1">
            <w:pPr>
              <w:tabs>
                <w:tab w:val="left" w:pos="6480"/>
              </w:tabs>
              <w:rPr>
                <w:sz w:val="22"/>
                <w:szCs w:val="22"/>
                <w:lang w:val="en-US"/>
              </w:rPr>
            </w:pPr>
            <w:r w:rsidRPr="006D5C4B">
              <w:rPr>
                <w:sz w:val="22"/>
                <w:szCs w:val="22"/>
                <w:lang w:val="en-US"/>
              </w:rPr>
              <w:t>TABELLA DI CRITERI</w:t>
            </w:r>
          </w:p>
        </w:tc>
        <w:tc>
          <w:tcPr>
            <w:tcW w:w="1643" w:type="dxa"/>
          </w:tcPr>
          <w:p w:rsidR="00AB04ED" w:rsidRPr="006D5C4B" w:rsidRDefault="00AB04ED" w:rsidP="00E023F1">
            <w:pPr>
              <w:tabs>
                <w:tab w:val="left" w:pos="648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AB04ED" w:rsidRPr="006D5C4B" w:rsidRDefault="00AB04ED" w:rsidP="00E023F1">
            <w:pPr>
              <w:tabs>
                <w:tab w:val="left" w:pos="6480"/>
              </w:tabs>
              <w:jc w:val="center"/>
              <w:rPr>
                <w:sz w:val="22"/>
                <w:szCs w:val="22"/>
                <w:lang w:val="en-US"/>
              </w:rPr>
            </w:pPr>
            <w:r w:rsidRPr="006D5C4B">
              <w:rPr>
                <w:sz w:val="22"/>
                <w:szCs w:val="22"/>
                <w:lang w:val="en-US"/>
              </w:rPr>
              <w:t>PUNTEGGIO</w:t>
            </w:r>
          </w:p>
        </w:tc>
        <w:tc>
          <w:tcPr>
            <w:tcW w:w="2351" w:type="dxa"/>
          </w:tcPr>
          <w:p w:rsidR="00AB04ED" w:rsidRPr="006D5C4B" w:rsidRDefault="00AB04ED" w:rsidP="00E023F1">
            <w:pPr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6D5C4B">
              <w:rPr>
                <w:sz w:val="22"/>
                <w:szCs w:val="22"/>
              </w:rPr>
              <w:t>PUNTEGGIO A CURA DEL CANDIDATO</w:t>
            </w:r>
          </w:p>
        </w:tc>
        <w:tc>
          <w:tcPr>
            <w:tcW w:w="1998" w:type="dxa"/>
          </w:tcPr>
          <w:p w:rsidR="00AB04ED" w:rsidRPr="006D5C4B" w:rsidRDefault="00AB04ED" w:rsidP="00E023F1">
            <w:pPr>
              <w:tabs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6D5C4B">
              <w:rPr>
                <w:sz w:val="22"/>
                <w:szCs w:val="22"/>
              </w:rPr>
              <w:t>PUNTEGGIO A CURA DELL’UFFICIO</w:t>
            </w:r>
          </w:p>
        </w:tc>
      </w:tr>
      <w:tr w:rsidR="00AB04ED" w:rsidRPr="00E31B03" w:rsidTr="00E023F1">
        <w:trPr>
          <w:trHeight w:val="547"/>
        </w:trPr>
        <w:tc>
          <w:tcPr>
            <w:tcW w:w="534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  <w:r>
              <w:t>1</w:t>
            </w:r>
          </w:p>
        </w:tc>
        <w:tc>
          <w:tcPr>
            <w:tcW w:w="3460" w:type="dxa"/>
          </w:tcPr>
          <w:p w:rsidR="00AB04ED" w:rsidRPr="00E31B03" w:rsidRDefault="00AB04ED" w:rsidP="00E023F1">
            <w:pPr>
              <w:tabs>
                <w:tab w:val="left" w:pos="6480"/>
              </w:tabs>
            </w:pPr>
            <w:r>
              <w:t>Diploma di istruzione superiore</w:t>
            </w:r>
          </w:p>
        </w:tc>
        <w:tc>
          <w:tcPr>
            <w:tcW w:w="1643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center"/>
            </w:pPr>
            <w:r>
              <w:t>p.10</w:t>
            </w:r>
          </w:p>
        </w:tc>
        <w:tc>
          <w:tcPr>
            <w:tcW w:w="2351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  <w:tc>
          <w:tcPr>
            <w:tcW w:w="1998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</w:tr>
      <w:tr w:rsidR="00AB04ED" w:rsidRPr="00E31B03" w:rsidTr="00E023F1">
        <w:trPr>
          <w:trHeight w:val="555"/>
        </w:trPr>
        <w:tc>
          <w:tcPr>
            <w:tcW w:w="534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  <w:r>
              <w:t>2</w:t>
            </w:r>
          </w:p>
        </w:tc>
        <w:tc>
          <w:tcPr>
            <w:tcW w:w="3460" w:type="dxa"/>
          </w:tcPr>
          <w:p w:rsidR="00AB04ED" w:rsidRPr="00E31B03" w:rsidRDefault="00AB04ED" w:rsidP="00E023F1">
            <w:pPr>
              <w:tabs>
                <w:tab w:val="left" w:pos="6480"/>
              </w:tabs>
            </w:pPr>
            <w:r>
              <w:t>Seconda posizione economica</w:t>
            </w:r>
          </w:p>
        </w:tc>
        <w:tc>
          <w:tcPr>
            <w:tcW w:w="1643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center"/>
            </w:pPr>
            <w:r>
              <w:t>p. 5</w:t>
            </w:r>
          </w:p>
        </w:tc>
        <w:tc>
          <w:tcPr>
            <w:tcW w:w="2351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  <w:tc>
          <w:tcPr>
            <w:tcW w:w="1998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</w:tr>
      <w:tr w:rsidR="00AB04ED" w:rsidRPr="00E31B03" w:rsidTr="00E023F1">
        <w:trPr>
          <w:trHeight w:val="563"/>
        </w:trPr>
        <w:tc>
          <w:tcPr>
            <w:tcW w:w="534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  <w:r>
              <w:t>3</w:t>
            </w:r>
          </w:p>
        </w:tc>
        <w:tc>
          <w:tcPr>
            <w:tcW w:w="3460" w:type="dxa"/>
          </w:tcPr>
          <w:p w:rsidR="00AB04ED" w:rsidRPr="00E31B03" w:rsidRDefault="00AB04ED" w:rsidP="00E023F1">
            <w:pPr>
              <w:tabs>
                <w:tab w:val="left" w:pos="6480"/>
              </w:tabs>
            </w:pPr>
            <w:r>
              <w:t>Articolo 7</w:t>
            </w:r>
          </w:p>
        </w:tc>
        <w:tc>
          <w:tcPr>
            <w:tcW w:w="1643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center"/>
            </w:pPr>
            <w:r>
              <w:t>p. 3</w:t>
            </w:r>
          </w:p>
        </w:tc>
        <w:tc>
          <w:tcPr>
            <w:tcW w:w="2351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  <w:tc>
          <w:tcPr>
            <w:tcW w:w="1998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</w:tr>
      <w:tr w:rsidR="00AB04ED" w:rsidRPr="00E31B03" w:rsidTr="00E023F1">
        <w:tc>
          <w:tcPr>
            <w:tcW w:w="534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  <w:r>
              <w:t>4</w:t>
            </w:r>
          </w:p>
        </w:tc>
        <w:tc>
          <w:tcPr>
            <w:tcW w:w="3460" w:type="dxa"/>
          </w:tcPr>
          <w:p w:rsidR="00AB04ED" w:rsidRPr="00E31B03" w:rsidRDefault="00AB04ED" w:rsidP="00E023F1">
            <w:pPr>
              <w:tabs>
                <w:tab w:val="left" w:pos="6480"/>
              </w:tabs>
            </w:pPr>
            <w:proofErr w:type="spellStart"/>
            <w:r>
              <w:t>Partcipazione</w:t>
            </w:r>
            <w:proofErr w:type="spellEnd"/>
            <w:r>
              <w:t xml:space="preserve"> a progetti extracurriculari con utilizzo di piattaforma on line negli ultimi 5 anni (</w:t>
            </w:r>
            <w:proofErr w:type="spellStart"/>
            <w:r>
              <w:t>max</w:t>
            </w:r>
            <w:proofErr w:type="spellEnd"/>
            <w:r>
              <w:t xml:space="preserve"> 3)</w:t>
            </w:r>
          </w:p>
        </w:tc>
        <w:tc>
          <w:tcPr>
            <w:tcW w:w="1643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center"/>
            </w:pPr>
            <w:r>
              <w:t>p. 1</w:t>
            </w:r>
          </w:p>
        </w:tc>
        <w:tc>
          <w:tcPr>
            <w:tcW w:w="2351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  <w:tc>
          <w:tcPr>
            <w:tcW w:w="1998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</w:tr>
      <w:tr w:rsidR="00AB04ED" w:rsidRPr="00E31B03" w:rsidTr="00E023F1">
        <w:tc>
          <w:tcPr>
            <w:tcW w:w="534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  <w:r>
              <w:t>5</w:t>
            </w:r>
          </w:p>
        </w:tc>
        <w:tc>
          <w:tcPr>
            <w:tcW w:w="3460" w:type="dxa"/>
          </w:tcPr>
          <w:p w:rsidR="00AB04ED" w:rsidRPr="00E31B03" w:rsidRDefault="00AB04ED" w:rsidP="00E023F1">
            <w:pPr>
              <w:tabs>
                <w:tab w:val="left" w:pos="6480"/>
              </w:tabs>
            </w:pPr>
            <w:r>
              <w:t xml:space="preserve">Attestato ECDL </w:t>
            </w:r>
            <w:proofErr w:type="spellStart"/>
            <w:r>
              <w:t>oaltre</w:t>
            </w:r>
            <w:proofErr w:type="spellEnd"/>
            <w:r>
              <w:t xml:space="preserve"> attestazioni informatiche (</w:t>
            </w:r>
            <w:proofErr w:type="spellStart"/>
            <w:r>
              <w:t>max</w:t>
            </w:r>
            <w:proofErr w:type="spellEnd"/>
            <w:r>
              <w:t xml:space="preserve"> 2)</w:t>
            </w:r>
          </w:p>
        </w:tc>
        <w:tc>
          <w:tcPr>
            <w:tcW w:w="1643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center"/>
            </w:pPr>
            <w:r>
              <w:t>p. 1</w:t>
            </w:r>
          </w:p>
        </w:tc>
        <w:tc>
          <w:tcPr>
            <w:tcW w:w="2351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  <w:tc>
          <w:tcPr>
            <w:tcW w:w="1998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</w:tr>
      <w:tr w:rsidR="00AB04ED" w:rsidRPr="00E31B03" w:rsidTr="00E023F1">
        <w:tc>
          <w:tcPr>
            <w:tcW w:w="534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  <w:r>
              <w:t>6</w:t>
            </w:r>
          </w:p>
        </w:tc>
        <w:tc>
          <w:tcPr>
            <w:tcW w:w="3460" w:type="dxa"/>
          </w:tcPr>
          <w:p w:rsidR="00AB04ED" w:rsidRPr="00E31B03" w:rsidRDefault="00AB04ED" w:rsidP="00E023F1">
            <w:pPr>
              <w:tabs>
                <w:tab w:val="left" w:pos="6480"/>
              </w:tabs>
            </w:pPr>
            <w:r>
              <w:t>Incarichi specifici negli ultimi 5 anni (</w:t>
            </w:r>
            <w:proofErr w:type="spellStart"/>
            <w:r>
              <w:t>max</w:t>
            </w:r>
            <w:proofErr w:type="spellEnd"/>
            <w:r>
              <w:t xml:space="preserve"> 2)</w:t>
            </w:r>
          </w:p>
        </w:tc>
        <w:tc>
          <w:tcPr>
            <w:tcW w:w="1643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center"/>
            </w:pPr>
            <w:r>
              <w:t>p. 1</w:t>
            </w:r>
          </w:p>
        </w:tc>
        <w:tc>
          <w:tcPr>
            <w:tcW w:w="2351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  <w:tc>
          <w:tcPr>
            <w:tcW w:w="1998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</w:tr>
      <w:tr w:rsidR="00AB04ED" w:rsidRPr="00E31B03" w:rsidTr="00E023F1">
        <w:trPr>
          <w:trHeight w:val="589"/>
        </w:trPr>
        <w:tc>
          <w:tcPr>
            <w:tcW w:w="534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  <w:tc>
          <w:tcPr>
            <w:tcW w:w="3460" w:type="dxa"/>
          </w:tcPr>
          <w:p w:rsidR="00AB04ED" w:rsidRPr="00E31B03" w:rsidRDefault="00AB04ED" w:rsidP="00E023F1">
            <w:pPr>
              <w:tabs>
                <w:tab w:val="left" w:pos="6480"/>
              </w:tabs>
            </w:pPr>
          </w:p>
        </w:tc>
        <w:tc>
          <w:tcPr>
            <w:tcW w:w="1643" w:type="dxa"/>
          </w:tcPr>
          <w:p w:rsidR="00AB04ED" w:rsidRDefault="00AB04ED" w:rsidP="00E023F1">
            <w:pPr>
              <w:tabs>
                <w:tab w:val="left" w:pos="6480"/>
              </w:tabs>
              <w:jc w:val="center"/>
            </w:pPr>
          </w:p>
          <w:p w:rsidR="00AB04ED" w:rsidRPr="00E31B03" w:rsidRDefault="00AB04ED" w:rsidP="00E023F1">
            <w:pPr>
              <w:tabs>
                <w:tab w:val="left" w:pos="6480"/>
              </w:tabs>
              <w:jc w:val="right"/>
            </w:pPr>
            <w:r>
              <w:t>TOTALE</w:t>
            </w:r>
          </w:p>
        </w:tc>
        <w:tc>
          <w:tcPr>
            <w:tcW w:w="2351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  <w:tc>
          <w:tcPr>
            <w:tcW w:w="1998" w:type="dxa"/>
          </w:tcPr>
          <w:p w:rsidR="00AB04ED" w:rsidRPr="00E31B03" w:rsidRDefault="00AB04ED" w:rsidP="00E023F1">
            <w:pPr>
              <w:tabs>
                <w:tab w:val="left" w:pos="6480"/>
              </w:tabs>
              <w:jc w:val="both"/>
            </w:pPr>
          </w:p>
        </w:tc>
      </w:tr>
    </w:tbl>
    <w:p w:rsidR="00AB04ED" w:rsidRDefault="00AB04ED" w:rsidP="00AB04ED">
      <w:pPr>
        <w:tabs>
          <w:tab w:val="left" w:pos="6480"/>
        </w:tabs>
        <w:jc w:val="both"/>
      </w:pPr>
    </w:p>
    <w:p w:rsidR="008229BB" w:rsidRDefault="008229BB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  <w:r>
        <w:t>In caso di parità di punteggio si dà precedenza al candidato con maggior anzianità di servizio.</w:t>
      </w:r>
    </w:p>
    <w:p w:rsidR="00AB04ED" w:rsidRDefault="00AB04ED" w:rsidP="00AB04ED">
      <w:pPr>
        <w:tabs>
          <w:tab w:val="left" w:pos="6480"/>
        </w:tabs>
        <w:jc w:val="both"/>
      </w:pPr>
    </w:p>
    <w:p w:rsidR="008229BB" w:rsidRDefault="008229BB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Default="00AB04ED" w:rsidP="00AB04ED">
      <w:pPr>
        <w:tabs>
          <w:tab w:val="left" w:pos="6480"/>
        </w:tabs>
        <w:jc w:val="both"/>
      </w:pPr>
    </w:p>
    <w:p w:rsidR="00AB04ED" w:rsidRPr="00E31B03" w:rsidRDefault="00AB04ED" w:rsidP="00AB04ED">
      <w:pPr>
        <w:tabs>
          <w:tab w:val="left" w:pos="6480"/>
        </w:tabs>
        <w:jc w:val="both"/>
      </w:pPr>
      <w:r>
        <w:t>Data, ________________</w:t>
      </w:r>
      <w:r w:rsidR="008229BB">
        <w:tab/>
      </w:r>
      <w:r>
        <w:t>Firma ______</w:t>
      </w:r>
      <w:r w:rsidR="008229BB">
        <w:t>_</w:t>
      </w:r>
      <w:r>
        <w:t>______________</w:t>
      </w:r>
    </w:p>
    <w:p w:rsidR="002F0101" w:rsidRDefault="002F0101" w:rsidP="00AB04ED">
      <w:pPr>
        <w:tabs>
          <w:tab w:val="left" w:pos="6480"/>
        </w:tabs>
        <w:jc w:val="right"/>
        <w:rPr>
          <w:sz w:val="22"/>
          <w:szCs w:val="22"/>
        </w:rPr>
      </w:pPr>
    </w:p>
    <w:sectPr w:rsidR="002F0101" w:rsidSect="00BB673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91A"/>
    <w:multiLevelType w:val="multilevel"/>
    <w:tmpl w:val="0DA8221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FE6424C"/>
    <w:multiLevelType w:val="hybridMultilevel"/>
    <w:tmpl w:val="3DAC5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58B9"/>
    <w:multiLevelType w:val="hybridMultilevel"/>
    <w:tmpl w:val="EA10F2E0"/>
    <w:lvl w:ilvl="0" w:tplc="C750C8A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C760988"/>
    <w:multiLevelType w:val="hybridMultilevel"/>
    <w:tmpl w:val="B9BAB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06C5"/>
    <w:multiLevelType w:val="hybridMultilevel"/>
    <w:tmpl w:val="C5225A4E"/>
    <w:lvl w:ilvl="0" w:tplc="C750C8A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D"/>
    <w:rsid w:val="000C20FD"/>
    <w:rsid w:val="001B5E3F"/>
    <w:rsid w:val="002C0E4B"/>
    <w:rsid w:val="002C2329"/>
    <w:rsid w:val="002D6B1E"/>
    <w:rsid w:val="002F0101"/>
    <w:rsid w:val="002F251C"/>
    <w:rsid w:val="003760D5"/>
    <w:rsid w:val="00743E9C"/>
    <w:rsid w:val="007B6286"/>
    <w:rsid w:val="008229BB"/>
    <w:rsid w:val="0089438F"/>
    <w:rsid w:val="00AA052A"/>
    <w:rsid w:val="00AB04ED"/>
    <w:rsid w:val="00AE6CFF"/>
    <w:rsid w:val="00B26BDC"/>
    <w:rsid w:val="00BB673D"/>
    <w:rsid w:val="00E025C8"/>
    <w:rsid w:val="00F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ED59"/>
  <w15:chartTrackingRefBased/>
  <w15:docId w15:val="{2B5F7DEA-DDE2-415F-BAC2-73D9F70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B6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6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BB67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73D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101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2F0101"/>
    <w:pPr>
      <w:suppressAutoHyphens/>
      <w:spacing w:line="276" w:lineRule="auto"/>
      <w:ind w:left="720"/>
    </w:pPr>
    <w:rPr>
      <w:sz w:val="20"/>
      <w:szCs w:val="20"/>
    </w:rPr>
  </w:style>
  <w:style w:type="paragraph" w:styleId="Nessunaspaziatura">
    <w:name w:val="No Spacing"/>
    <w:uiPriority w:val="1"/>
    <w:qFormat/>
    <w:rsid w:val="002C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basedOn w:val="Normale"/>
    <w:rsid w:val="00AB04ED"/>
    <w:pPr>
      <w:suppressAutoHyphens/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1800q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c81800q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ascoli-felizzano.edu.it" TargetMode="External"/><Relationship Id="rId11" Type="http://schemas.openxmlformats.org/officeDocument/2006/relationships/hyperlink" Target="http://www.icpascoli-felizzano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ic818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ascoli-felizz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Messoriano</dc:creator>
  <cp:keywords/>
  <dc:description/>
  <cp:lastModifiedBy>Mary Messoriano</cp:lastModifiedBy>
  <cp:revision>10</cp:revision>
  <cp:lastPrinted>2019-04-23T06:59:00Z</cp:lastPrinted>
  <dcterms:created xsi:type="dcterms:W3CDTF">2019-04-23T06:26:00Z</dcterms:created>
  <dcterms:modified xsi:type="dcterms:W3CDTF">2019-04-23T10:23:00Z</dcterms:modified>
</cp:coreProperties>
</file>