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8F" w:rsidRPr="0042758A" w:rsidRDefault="00CD4194" w:rsidP="00AE258F">
      <w:pPr>
        <w:jc w:val="center"/>
        <w:rPr>
          <w:sz w:val="16"/>
          <w:szCs w:val="16"/>
        </w:rPr>
      </w:pPr>
      <w:r w:rsidRPr="00CD4194">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83.15pt">
            <v:imagedata r:id="rId7" o:title=""/>
          </v:shape>
        </w:pict>
      </w:r>
    </w:p>
    <w:p w:rsidR="00E64310" w:rsidRPr="0042758A" w:rsidRDefault="00E64310" w:rsidP="00797FE2">
      <w:pPr>
        <w:pStyle w:val="Titolo1"/>
        <w:ind w:right="-1"/>
        <w:rPr>
          <w:bCs w:val="0"/>
          <w:sz w:val="16"/>
          <w:szCs w:val="16"/>
        </w:rPr>
      </w:pPr>
      <w:r w:rsidRPr="0042758A">
        <w:rPr>
          <w:bCs w:val="0"/>
          <w:sz w:val="16"/>
          <w:szCs w:val="16"/>
        </w:rPr>
        <w:t>ISTITUTO COMPRENSIVO “G. PASCOLI”</w:t>
      </w:r>
    </w:p>
    <w:p w:rsidR="00E64310" w:rsidRPr="0042758A" w:rsidRDefault="00E64310" w:rsidP="00797FE2">
      <w:pPr>
        <w:pStyle w:val="Titolo1"/>
        <w:ind w:right="-1"/>
        <w:rPr>
          <w:bCs w:val="0"/>
          <w:sz w:val="16"/>
          <w:szCs w:val="16"/>
        </w:rPr>
      </w:pPr>
      <w:r w:rsidRPr="0042758A">
        <w:rPr>
          <w:bCs w:val="0"/>
          <w:sz w:val="16"/>
          <w:szCs w:val="16"/>
        </w:rPr>
        <w:t xml:space="preserve"> di Scuola dell’Infanzia, Primaria e Secondaria di I Grado</w:t>
      </w:r>
      <w:r w:rsidRPr="0042758A">
        <w:rPr>
          <w:bCs w:val="0"/>
          <w:sz w:val="16"/>
          <w:szCs w:val="16"/>
        </w:rPr>
        <w:tab/>
      </w:r>
    </w:p>
    <w:p w:rsidR="00E64310" w:rsidRPr="0042758A" w:rsidRDefault="00E64310" w:rsidP="00797FE2">
      <w:pPr>
        <w:pStyle w:val="Titolo1"/>
        <w:ind w:right="-1"/>
        <w:rPr>
          <w:sz w:val="16"/>
          <w:szCs w:val="16"/>
        </w:rPr>
      </w:pPr>
      <w:r w:rsidRPr="0042758A">
        <w:rPr>
          <w:bCs w:val="0"/>
          <w:sz w:val="16"/>
          <w:szCs w:val="16"/>
        </w:rPr>
        <w:t>P.zza Paolo Ercole, 6 – 15023 Felizzano (AL</w:t>
      </w:r>
      <w:r w:rsidRPr="0042758A">
        <w:rPr>
          <w:sz w:val="16"/>
          <w:szCs w:val="16"/>
        </w:rPr>
        <w:t>) – CF: 96034370062</w:t>
      </w:r>
    </w:p>
    <w:p w:rsidR="00E64310" w:rsidRPr="0042758A" w:rsidRDefault="00E64310" w:rsidP="00797FE2">
      <w:pPr>
        <w:pStyle w:val="Titolo1"/>
        <w:ind w:right="-1"/>
        <w:rPr>
          <w:sz w:val="16"/>
          <w:szCs w:val="16"/>
          <w:lang w:val="en-US"/>
        </w:rPr>
      </w:pPr>
      <w:r w:rsidRPr="0042758A">
        <w:rPr>
          <w:sz w:val="16"/>
          <w:szCs w:val="16"/>
          <w:lang w:val="en-US"/>
        </w:rPr>
        <w:t>Tel. 0131-791122 sel. 2 – FAX 0131-791395</w:t>
      </w:r>
    </w:p>
    <w:p w:rsidR="00E64310" w:rsidRPr="0042758A" w:rsidRDefault="00CD4194" w:rsidP="00797FE2">
      <w:pPr>
        <w:pStyle w:val="Intestazione"/>
        <w:jc w:val="center"/>
        <w:rPr>
          <w:color w:val="000000"/>
          <w:sz w:val="16"/>
          <w:szCs w:val="16"/>
          <w:lang w:val="en-US"/>
        </w:rPr>
      </w:pPr>
      <w:hyperlink r:id="rId8" w:history="1">
        <w:r w:rsidR="00E64310" w:rsidRPr="0042758A">
          <w:rPr>
            <w:rStyle w:val="Collegamentoipertestuale"/>
            <w:sz w:val="16"/>
            <w:szCs w:val="16"/>
            <w:lang w:val="en-US"/>
          </w:rPr>
          <w:t>www.icpascoli-felizzano.gov.it</w:t>
        </w:r>
      </w:hyperlink>
      <w:r w:rsidR="00E64310" w:rsidRPr="0042758A">
        <w:rPr>
          <w:color w:val="000000"/>
          <w:sz w:val="16"/>
          <w:szCs w:val="16"/>
          <w:lang w:val="en-US"/>
        </w:rPr>
        <w:t xml:space="preserve">  </w:t>
      </w:r>
    </w:p>
    <w:p w:rsidR="004449D1" w:rsidRPr="0042758A" w:rsidRDefault="00E64310" w:rsidP="00797FE2">
      <w:pPr>
        <w:pStyle w:val="Intestazione"/>
        <w:pBdr>
          <w:bottom w:val="single" w:sz="12" w:space="1" w:color="auto"/>
        </w:pBdr>
        <w:jc w:val="center"/>
        <w:rPr>
          <w:color w:val="000000"/>
          <w:sz w:val="16"/>
          <w:szCs w:val="16"/>
          <w:lang w:val="en-US"/>
        </w:rPr>
      </w:pPr>
      <w:r w:rsidRPr="0042758A">
        <w:rPr>
          <w:color w:val="000000"/>
          <w:sz w:val="16"/>
          <w:szCs w:val="16"/>
          <w:lang w:val="en-US"/>
        </w:rPr>
        <w:t xml:space="preserve">email: </w:t>
      </w:r>
      <w:hyperlink r:id="rId9" w:history="1">
        <w:r w:rsidRPr="0042758A">
          <w:rPr>
            <w:rStyle w:val="Collegamentoipertestuale"/>
            <w:sz w:val="16"/>
            <w:szCs w:val="16"/>
            <w:lang w:val="en-US"/>
          </w:rPr>
          <w:t>icpascoli-felizzano@libero.it</w:t>
        </w:r>
      </w:hyperlink>
      <w:r w:rsidRPr="0042758A">
        <w:rPr>
          <w:color w:val="000000"/>
          <w:sz w:val="16"/>
          <w:szCs w:val="16"/>
          <w:lang w:val="en-US"/>
        </w:rPr>
        <w:t xml:space="preserve"> – </w:t>
      </w:r>
      <w:hyperlink r:id="rId10" w:history="1">
        <w:r w:rsidRPr="0042758A">
          <w:rPr>
            <w:rStyle w:val="Collegamentoipertestuale"/>
            <w:sz w:val="16"/>
            <w:szCs w:val="16"/>
            <w:lang w:val="en-US"/>
          </w:rPr>
          <w:t>alic81800q@istruzione.it</w:t>
        </w:r>
      </w:hyperlink>
      <w:r w:rsidRPr="0042758A">
        <w:rPr>
          <w:color w:val="000000"/>
          <w:sz w:val="16"/>
          <w:szCs w:val="16"/>
          <w:lang w:val="en-US"/>
        </w:rPr>
        <w:t xml:space="preserve"> – PEC: </w:t>
      </w:r>
      <w:hyperlink r:id="rId11" w:history="1">
        <w:r w:rsidRPr="0042758A">
          <w:rPr>
            <w:rStyle w:val="Collegamentoipertestuale"/>
            <w:sz w:val="16"/>
            <w:szCs w:val="16"/>
            <w:lang w:val="en-US"/>
          </w:rPr>
          <w:t>alic81800q@pec.istruzione.it</w:t>
        </w:r>
      </w:hyperlink>
    </w:p>
    <w:p w:rsidR="004449D1" w:rsidRPr="0042758A" w:rsidRDefault="008B6434" w:rsidP="008B6434">
      <w:pPr>
        <w:tabs>
          <w:tab w:val="left" w:pos="4078"/>
        </w:tabs>
        <w:rPr>
          <w:sz w:val="16"/>
          <w:szCs w:val="16"/>
          <w:lang w:val="en-US"/>
        </w:rPr>
      </w:pPr>
      <w:r w:rsidRPr="0042758A">
        <w:rPr>
          <w:sz w:val="16"/>
          <w:szCs w:val="16"/>
          <w:lang w:val="en-US"/>
        </w:rPr>
        <w:tab/>
      </w:r>
    </w:p>
    <w:p w:rsidR="004449D1" w:rsidRPr="0042758A" w:rsidRDefault="004449D1" w:rsidP="004449D1">
      <w:pPr>
        <w:rPr>
          <w:sz w:val="16"/>
          <w:szCs w:val="16"/>
          <w:lang w:val="en-US"/>
        </w:rPr>
      </w:pPr>
    </w:p>
    <w:p w:rsidR="00AC486B" w:rsidRPr="00640A29" w:rsidRDefault="00AC486B" w:rsidP="00AC486B">
      <w:pPr>
        <w:rPr>
          <w:szCs w:val="24"/>
        </w:rPr>
      </w:pPr>
      <w:r w:rsidRPr="00640A29">
        <w:rPr>
          <w:szCs w:val="24"/>
        </w:rPr>
        <w:t xml:space="preserve">Prot. </w:t>
      </w:r>
      <w:r w:rsidR="00BC23C2">
        <w:rPr>
          <w:szCs w:val="24"/>
        </w:rPr>
        <w:t>1961 /6.9.c</w:t>
      </w:r>
      <w:r w:rsidR="000521C6">
        <w:rPr>
          <w:szCs w:val="24"/>
        </w:rPr>
        <w:tab/>
      </w:r>
      <w:r w:rsidR="00BC23C2">
        <w:rPr>
          <w:szCs w:val="24"/>
        </w:rPr>
        <w:tab/>
      </w:r>
      <w:r w:rsidR="00BC23C2">
        <w:rPr>
          <w:szCs w:val="24"/>
        </w:rPr>
        <w:tab/>
      </w:r>
      <w:r w:rsidR="00BC23C2">
        <w:rPr>
          <w:szCs w:val="24"/>
        </w:rPr>
        <w:tab/>
      </w:r>
      <w:r w:rsidR="00BC23C2">
        <w:rPr>
          <w:szCs w:val="24"/>
        </w:rPr>
        <w:tab/>
      </w:r>
      <w:r w:rsidR="00BC23C2">
        <w:rPr>
          <w:szCs w:val="24"/>
        </w:rPr>
        <w:tab/>
      </w:r>
      <w:r w:rsidR="00BC23C2">
        <w:rPr>
          <w:szCs w:val="24"/>
        </w:rPr>
        <w:tab/>
      </w:r>
      <w:r w:rsidR="00BC23C2">
        <w:rPr>
          <w:szCs w:val="24"/>
        </w:rPr>
        <w:tab/>
      </w:r>
      <w:r w:rsidRPr="00640A29">
        <w:rPr>
          <w:szCs w:val="24"/>
        </w:rPr>
        <w:t xml:space="preserve">Felizzano, </w:t>
      </w:r>
      <w:r w:rsidR="00BC23C2">
        <w:rPr>
          <w:szCs w:val="24"/>
        </w:rPr>
        <w:t>10/04/2018</w:t>
      </w:r>
    </w:p>
    <w:p w:rsidR="00AC486B" w:rsidRPr="00640A29" w:rsidRDefault="00AC486B" w:rsidP="00AC486B">
      <w:pPr>
        <w:rPr>
          <w:szCs w:val="24"/>
        </w:rPr>
      </w:pPr>
    </w:p>
    <w:p w:rsidR="00650413" w:rsidRPr="00640A29" w:rsidRDefault="00650413" w:rsidP="00341FED">
      <w:pPr>
        <w:rPr>
          <w:szCs w:val="24"/>
        </w:rPr>
      </w:pPr>
      <w:r w:rsidRPr="00640A29">
        <w:rPr>
          <w:szCs w:val="24"/>
        </w:rPr>
        <w:tab/>
      </w:r>
      <w:r w:rsidRPr="00640A29">
        <w:rPr>
          <w:szCs w:val="24"/>
        </w:rPr>
        <w:tab/>
      </w:r>
      <w:r w:rsidRPr="00640A29">
        <w:rPr>
          <w:szCs w:val="24"/>
        </w:rPr>
        <w:tab/>
      </w:r>
      <w:r w:rsidRPr="00640A29">
        <w:rPr>
          <w:szCs w:val="24"/>
        </w:rPr>
        <w:tab/>
      </w:r>
      <w:r w:rsidRPr="00640A29">
        <w:rPr>
          <w:szCs w:val="24"/>
        </w:rPr>
        <w:tab/>
      </w:r>
    </w:p>
    <w:p w:rsidR="00341FED" w:rsidRDefault="00650413" w:rsidP="00AC486B">
      <w:pPr>
        <w:rPr>
          <w:b/>
          <w:szCs w:val="24"/>
        </w:rPr>
      </w:pPr>
      <w:r w:rsidRPr="00650413">
        <w:rPr>
          <w:b/>
          <w:szCs w:val="24"/>
        </w:rPr>
        <w:t>O</w:t>
      </w:r>
      <w:r w:rsidR="00341FED">
        <w:rPr>
          <w:b/>
          <w:szCs w:val="24"/>
        </w:rPr>
        <w:t>GGETTO</w:t>
      </w:r>
      <w:r w:rsidRPr="00650413">
        <w:rPr>
          <w:b/>
          <w:szCs w:val="24"/>
        </w:rPr>
        <w:t>:</w:t>
      </w:r>
      <w:r w:rsidRPr="00650413">
        <w:rPr>
          <w:b/>
          <w:szCs w:val="24"/>
        </w:rPr>
        <w:tab/>
      </w:r>
      <w:r w:rsidR="00341FED">
        <w:rPr>
          <w:b/>
          <w:szCs w:val="24"/>
        </w:rPr>
        <w:t>Provvedimento di assunzione in bilancio del finanziamento</w:t>
      </w:r>
    </w:p>
    <w:p w:rsidR="00341FED" w:rsidRDefault="005C5BDB" w:rsidP="00341FED">
      <w:pPr>
        <w:ind w:left="708" w:firstLine="708"/>
        <w:rPr>
          <w:b/>
          <w:szCs w:val="24"/>
        </w:rPr>
      </w:pPr>
      <w:r>
        <w:rPr>
          <w:b/>
          <w:szCs w:val="24"/>
        </w:rPr>
        <w:t>Progetto 10.2.</w:t>
      </w:r>
      <w:r w:rsidR="00610E51">
        <w:rPr>
          <w:b/>
          <w:szCs w:val="24"/>
        </w:rPr>
        <w:t>2</w:t>
      </w:r>
      <w:r w:rsidR="00BC23C2">
        <w:rPr>
          <w:b/>
          <w:szCs w:val="24"/>
        </w:rPr>
        <w:t>A-</w:t>
      </w:r>
      <w:r w:rsidR="00341FED">
        <w:rPr>
          <w:b/>
          <w:szCs w:val="24"/>
        </w:rPr>
        <w:t>FSEPON</w:t>
      </w:r>
      <w:r w:rsidR="00610E51">
        <w:rPr>
          <w:b/>
          <w:szCs w:val="24"/>
        </w:rPr>
        <w:t>-PI-2017-118</w:t>
      </w:r>
    </w:p>
    <w:p w:rsidR="00640A29" w:rsidRDefault="00640A29" w:rsidP="00341FED">
      <w:pPr>
        <w:ind w:left="708" w:firstLine="708"/>
        <w:rPr>
          <w:b/>
          <w:szCs w:val="24"/>
        </w:rPr>
      </w:pPr>
      <w:r>
        <w:rPr>
          <w:b/>
          <w:szCs w:val="24"/>
        </w:rPr>
        <w:t xml:space="preserve">CUP: </w:t>
      </w:r>
      <w:r w:rsidR="00BC23C2">
        <w:rPr>
          <w:b/>
          <w:szCs w:val="24"/>
        </w:rPr>
        <w:t>G28G17000020007</w:t>
      </w:r>
    </w:p>
    <w:p w:rsidR="00341FED" w:rsidRDefault="00341FED" w:rsidP="00341FED">
      <w:pPr>
        <w:ind w:left="708" w:firstLine="708"/>
        <w:rPr>
          <w:b/>
          <w:szCs w:val="24"/>
        </w:rPr>
      </w:pPr>
    </w:p>
    <w:p w:rsidR="00341FED" w:rsidRDefault="00341FED" w:rsidP="00341FED">
      <w:pPr>
        <w:ind w:left="708" w:firstLine="708"/>
        <w:rPr>
          <w:szCs w:val="24"/>
        </w:rPr>
      </w:pPr>
    </w:p>
    <w:p w:rsidR="00B63FA1" w:rsidRPr="00B63FA1" w:rsidRDefault="00B63FA1" w:rsidP="00B63FA1">
      <w:pPr>
        <w:ind w:left="708" w:firstLine="1"/>
        <w:jc w:val="center"/>
        <w:rPr>
          <w:b/>
          <w:szCs w:val="24"/>
        </w:rPr>
      </w:pPr>
      <w:r w:rsidRPr="00B63FA1">
        <w:rPr>
          <w:b/>
          <w:szCs w:val="24"/>
        </w:rPr>
        <w:t>IL DIRIGENTE SCOLASTICO</w:t>
      </w:r>
    </w:p>
    <w:p w:rsidR="00B63FA1" w:rsidRDefault="00B63FA1" w:rsidP="00341FED">
      <w:pPr>
        <w:ind w:left="708" w:firstLine="708"/>
        <w:rPr>
          <w:szCs w:val="24"/>
        </w:rPr>
      </w:pPr>
    </w:p>
    <w:p w:rsidR="00650413" w:rsidRDefault="00341FED" w:rsidP="00A004F2">
      <w:pPr>
        <w:ind w:left="1411" w:hanging="1410"/>
        <w:rPr>
          <w:szCs w:val="24"/>
        </w:rPr>
      </w:pPr>
      <w:r>
        <w:rPr>
          <w:szCs w:val="24"/>
        </w:rPr>
        <w:t>VISTO</w:t>
      </w:r>
      <w:r>
        <w:rPr>
          <w:szCs w:val="24"/>
        </w:rPr>
        <w:tab/>
      </w:r>
      <w:r>
        <w:rPr>
          <w:szCs w:val="24"/>
        </w:rPr>
        <w:tab/>
      </w:r>
      <w:r w:rsidR="00A004F2">
        <w:rPr>
          <w:szCs w:val="24"/>
        </w:rPr>
        <w:t xml:space="preserve">l’avviso pubblico prot. AOODGEFID </w:t>
      </w:r>
      <w:r w:rsidR="009E2CE6">
        <w:rPr>
          <w:szCs w:val="24"/>
        </w:rPr>
        <w:t>Prot. n. 1953 del 21/02/2017</w:t>
      </w:r>
      <w:r w:rsidR="00A004F2">
        <w:rPr>
          <w:szCs w:val="24"/>
        </w:rPr>
        <w:t xml:space="preserve"> del Ministero dell’Istruzione, dell’Università e della Ricerca asse I – istruzione – Fondo Sociale Europeo (FSE). </w:t>
      </w:r>
      <w:r w:rsidR="009E2CE6">
        <w:rPr>
          <w:szCs w:val="24"/>
        </w:rPr>
        <w:t xml:space="preserve"> </w:t>
      </w:r>
      <w:r w:rsidR="00A004F2">
        <w:rPr>
          <w:szCs w:val="24"/>
        </w:rPr>
        <w:t>Obiettivo specifico 10.2 – Miglioramento delle competenze chiave degli allievi. Azione 10.2.2 Integrazione e potenziamento delle aree disciplinari di base con particolare riferimento al I e II ciclo.</w:t>
      </w:r>
    </w:p>
    <w:p w:rsidR="009E2CE6" w:rsidRDefault="009E2CE6" w:rsidP="00AC486B">
      <w:pPr>
        <w:rPr>
          <w:szCs w:val="24"/>
        </w:rPr>
      </w:pPr>
    </w:p>
    <w:p w:rsidR="008B3989" w:rsidRDefault="009E2CE6" w:rsidP="00943706">
      <w:pPr>
        <w:rPr>
          <w:szCs w:val="24"/>
        </w:rPr>
      </w:pPr>
      <w:r>
        <w:rPr>
          <w:szCs w:val="24"/>
        </w:rPr>
        <w:t>VISTA</w:t>
      </w:r>
      <w:r>
        <w:rPr>
          <w:szCs w:val="24"/>
        </w:rPr>
        <w:tab/>
      </w:r>
      <w:r>
        <w:rPr>
          <w:szCs w:val="24"/>
        </w:rPr>
        <w:tab/>
      </w:r>
      <w:r w:rsidR="008B3989">
        <w:rPr>
          <w:szCs w:val="24"/>
        </w:rPr>
        <w:t xml:space="preserve">la nota prot. n. </w:t>
      </w:r>
      <w:r w:rsidR="005C5BDB">
        <w:rPr>
          <w:szCs w:val="24"/>
        </w:rPr>
        <w:t>AOODGEFID/203 in data 10/01/2018</w:t>
      </w:r>
      <w:r w:rsidR="008B3989">
        <w:rPr>
          <w:szCs w:val="24"/>
        </w:rPr>
        <w:t xml:space="preserve"> del Ministero dell’istruzione, </w:t>
      </w:r>
    </w:p>
    <w:p w:rsidR="009E2CE6" w:rsidRDefault="008B3989" w:rsidP="008B3989">
      <w:pPr>
        <w:ind w:left="1416"/>
        <w:rPr>
          <w:szCs w:val="24"/>
        </w:rPr>
      </w:pPr>
      <w:r>
        <w:rPr>
          <w:szCs w:val="24"/>
        </w:rPr>
        <w:t xml:space="preserve">dell’Università e della Ricerca – Direzione generale per interventi in materia di edilizia scolastica, per la gestione dei fondi strutturali per l’istruzione e per l’innovazione digitale – Ufficio IV, con la quale è stato autorizzato il progetto identificato dal codice </w:t>
      </w:r>
      <w:r w:rsidR="00610E51" w:rsidRPr="00610E51">
        <w:rPr>
          <w:szCs w:val="24"/>
        </w:rPr>
        <w:t>10.2.2A-FSEPON-PI-2017-118</w:t>
      </w:r>
      <w:r w:rsidR="00610E51">
        <w:rPr>
          <w:szCs w:val="24"/>
        </w:rPr>
        <w:t xml:space="preserve"> </w:t>
      </w:r>
      <w:r>
        <w:rPr>
          <w:szCs w:val="24"/>
        </w:rPr>
        <w:t>cofinanziato dal Fondo Europeo per lo sviluppo regionale, per complessivi € 44.856,00;</w:t>
      </w:r>
    </w:p>
    <w:p w:rsidR="00BF61D7" w:rsidRDefault="00BF61D7" w:rsidP="00AC486B">
      <w:pPr>
        <w:rPr>
          <w:szCs w:val="24"/>
        </w:rPr>
      </w:pPr>
    </w:p>
    <w:p w:rsidR="00B63FA1" w:rsidRDefault="008B3989" w:rsidP="00AC486B">
      <w:pPr>
        <w:rPr>
          <w:szCs w:val="24"/>
        </w:rPr>
      </w:pPr>
      <w:r>
        <w:rPr>
          <w:szCs w:val="24"/>
        </w:rPr>
        <w:t xml:space="preserve">CONSIDERATO    che ai sensi del Regolamento Europeo è necessario che la gestione dei progetti </w:t>
      </w:r>
    </w:p>
    <w:p w:rsidR="008B3989" w:rsidRDefault="008B3989" w:rsidP="00B63FA1">
      <w:pPr>
        <w:ind w:left="1416"/>
        <w:rPr>
          <w:szCs w:val="24"/>
        </w:rPr>
      </w:pPr>
      <w:r>
        <w:rPr>
          <w:szCs w:val="24"/>
        </w:rPr>
        <w:t>finanziati con i fondi strutturali sia tenuta distinta dalle altre spese di funzionamento  nel Bilancio della Scuola, in modo da poter essere individuata con precisione in caso di verifica amministrativa da parte degli organi comunitari e nazionali;</w:t>
      </w:r>
    </w:p>
    <w:p w:rsidR="008B3989" w:rsidRDefault="008B3989" w:rsidP="00AC486B">
      <w:pPr>
        <w:rPr>
          <w:szCs w:val="24"/>
        </w:rPr>
      </w:pPr>
    </w:p>
    <w:p w:rsidR="008B3989" w:rsidRDefault="008B3989" w:rsidP="00AC486B">
      <w:pPr>
        <w:rPr>
          <w:szCs w:val="24"/>
        </w:rPr>
      </w:pPr>
      <w:r>
        <w:rPr>
          <w:szCs w:val="24"/>
        </w:rPr>
        <w:t>CONSIDERATE    le tipologie di spese previste per il progetto FESR;</w:t>
      </w:r>
    </w:p>
    <w:p w:rsidR="008B3989" w:rsidRDefault="008B3989" w:rsidP="00AC486B">
      <w:pPr>
        <w:rPr>
          <w:szCs w:val="24"/>
        </w:rPr>
      </w:pPr>
    </w:p>
    <w:p w:rsidR="008B3989" w:rsidRPr="00B63FA1" w:rsidRDefault="008B3989" w:rsidP="00B63FA1">
      <w:pPr>
        <w:jc w:val="center"/>
        <w:rPr>
          <w:b/>
          <w:szCs w:val="24"/>
        </w:rPr>
      </w:pPr>
      <w:r w:rsidRPr="00B63FA1">
        <w:rPr>
          <w:b/>
          <w:szCs w:val="24"/>
        </w:rPr>
        <w:t>DETERMINA</w:t>
      </w:r>
    </w:p>
    <w:p w:rsidR="008B3989" w:rsidRDefault="008B3989" w:rsidP="00AC486B">
      <w:pPr>
        <w:rPr>
          <w:szCs w:val="24"/>
        </w:rPr>
      </w:pPr>
    </w:p>
    <w:p w:rsidR="00B63FA1" w:rsidRDefault="008B3989" w:rsidP="00B63FA1">
      <w:pPr>
        <w:numPr>
          <w:ilvl w:val="0"/>
          <w:numId w:val="3"/>
        </w:numPr>
        <w:rPr>
          <w:szCs w:val="24"/>
        </w:rPr>
      </w:pPr>
      <w:r>
        <w:rPr>
          <w:szCs w:val="24"/>
        </w:rPr>
        <w:t xml:space="preserve">La formale assunzione, per quanto in premessa rappresentato, nel programma Annuale dell’E.F. 2018 nella sezione ENTRATE nell’aggregato 04 (finanziamenti da Enti territoriali o da altre istituzioni pubbliche) Voce 01 (Finanziamenti Unione Europea) del finanziamento </w:t>
      </w:r>
      <w:r w:rsidR="00B63FA1">
        <w:rPr>
          <w:szCs w:val="24"/>
        </w:rPr>
        <w:t xml:space="preserve">di € 44.856,00 relativo al progetto </w:t>
      </w:r>
      <w:r w:rsidR="00610E51" w:rsidRPr="00610E51">
        <w:rPr>
          <w:szCs w:val="24"/>
        </w:rPr>
        <w:t>10.2.2A-FSEPON-PI-2017-118</w:t>
      </w:r>
      <w:r w:rsidR="00B63FA1">
        <w:rPr>
          <w:szCs w:val="24"/>
        </w:rPr>
        <w:t>;</w:t>
      </w:r>
    </w:p>
    <w:p w:rsidR="00FF5690" w:rsidRDefault="00B63FA1" w:rsidP="00B63FA1">
      <w:pPr>
        <w:numPr>
          <w:ilvl w:val="0"/>
          <w:numId w:val="3"/>
        </w:numPr>
        <w:rPr>
          <w:szCs w:val="24"/>
        </w:rPr>
      </w:pPr>
      <w:r>
        <w:rPr>
          <w:szCs w:val="24"/>
        </w:rPr>
        <w:t>Nella sezione USCITE la registrazione delle spese avverrà in uno specifico progetto P21 identificato con la dicitura “Competenze di base – Avviso AOODGEFID\Prot. n.1953 del 21/02/2017”</w:t>
      </w:r>
      <w:r w:rsidR="00AC486B" w:rsidRPr="00650413">
        <w:rPr>
          <w:szCs w:val="24"/>
        </w:rPr>
        <w:tab/>
      </w:r>
      <w:r w:rsidR="00AC486B" w:rsidRPr="00650413">
        <w:rPr>
          <w:szCs w:val="24"/>
        </w:rPr>
        <w:tab/>
      </w:r>
      <w:r w:rsidR="00AC486B" w:rsidRPr="00650413">
        <w:rPr>
          <w:szCs w:val="24"/>
        </w:rPr>
        <w:tab/>
      </w:r>
    </w:p>
    <w:p w:rsidR="00B63FA1" w:rsidRDefault="00B63FA1" w:rsidP="00B63FA1">
      <w:pPr>
        <w:rPr>
          <w:szCs w:val="24"/>
        </w:rPr>
      </w:pPr>
    </w:p>
    <w:p w:rsidR="00B63FA1" w:rsidRDefault="00B63FA1" w:rsidP="00B63FA1">
      <w:pPr>
        <w:rPr>
          <w:szCs w:val="24"/>
        </w:rPr>
      </w:pPr>
    </w:p>
    <w:p w:rsidR="00B63FA1" w:rsidRDefault="00B63FA1" w:rsidP="00B63FA1">
      <w:pPr>
        <w:ind w:left="4956" w:firstLine="708"/>
        <w:rPr>
          <w:szCs w:val="24"/>
        </w:rPr>
      </w:pPr>
      <w:r>
        <w:rPr>
          <w:szCs w:val="24"/>
        </w:rPr>
        <w:t>IL DIRIGENTE SCOLASTICO</w:t>
      </w:r>
    </w:p>
    <w:p w:rsidR="00B63FA1" w:rsidRDefault="00B63FA1" w:rsidP="00B63FA1">
      <w:pPr>
        <w:ind w:left="5664"/>
        <w:rPr>
          <w:szCs w:val="24"/>
        </w:rPr>
      </w:pPr>
      <w:r>
        <w:rPr>
          <w:szCs w:val="24"/>
        </w:rPr>
        <w:t xml:space="preserve">     Sara Pierfranca Caligaris</w:t>
      </w:r>
    </w:p>
    <w:p w:rsidR="00B63FA1" w:rsidRPr="00B63FA1" w:rsidRDefault="00B63FA1" w:rsidP="00B63FA1">
      <w:pPr>
        <w:ind w:left="4956"/>
        <w:rPr>
          <w:sz w:val="14"/>
          <w:szCs w:val="14"/>
        </w:rPr>
      </w:pPr>
      <w:r w:rsidRPr="00B63FA1">
        <w:rPr>
          <w:sz w:val="14"/>
          <w:szCs w:val="14"/>
        </w:rPr>
        <w:t xml:space="preserve">       </w:t>
      </w:r>
      <w:r>
        <w:rPr>
          <w:sz w:val="14"/>
          <w:szCs w:val="14"/>
        </w:rPr>
        <w:t xml:space="preserve"> </w:t>
      </w:r>
      <w:r w:rsidRPr="00B63FA1">
        <w:rPr>
          <w:sz w:val="14"/>
          <w:szCs w:val="14"/>
        </w:rPr>
        <w:t xml:space="preserve">  (firma autografa sostituita a mezzo stampa, ex art.3 c.2, D.Lgs 39/93)</w:t>
      </w:r>
    </w:p>
    <w:sectPr w:rsidR="00B63FA1" w:rsidRPr="00B63FA1" w:rsidSect="00E64310">
      <w:pgSz w:w="11906" w:h="16838"/>
      <w:pgMar w:top="567" w:right="1134"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35C" w:rsidRDefault="00C0435C">
      <w:r>
        <w:separator/>
      </w:r>
    </w:p>
  </w:endnote>
  <w:endnote w:type="continuationSeparator" w:id="1">
    <w:p w:rsidR="00C0435C" w:rsidRDefault="00C0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35C" w:rsidRDefault="00C0435C">
      <w:r>
        <w:separator/>
      </w:r>
    </w:p>
  </w:footnote>
  <w:footnote w:type="continuationSeparator" w:id="1">
    <w:p w:rsidR="00C0435C" w:rsidRDefault="00C04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3BCF"/>
    <w:multiLevelType w:val="hybridMultilevel"/>
    <w:tmpl w:val="350A3D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5C1440E"/>
    <w:multiLevelType w:val="hybridMultilevel"/>
    <w:tmpl w:val="1C8EFB2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7D41785C"/>
    <w:multiLevelType w:val="hybridMultilevel"/>
    <w:tmpl w:val="739EDB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oNotTrackMoves/>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1D65"/>
    <w:rsid w:val="00006139"/>
    <w:rsid w:val="00022A2D"/>
    <w:rsid w:val="000521C6"/>
    <w:rsid w:val="00061380"/>
    <w:rsid w:val="00094C9A"/>
    <w:rsid w:val="00110125"/>
    <w:rsid w:val="001E5320"/>
    <w:rsid w:val="002120BA"/>
    <w:rsid w:val="00216934"/>
    <w:rsid w:val="002339BF"/>
    <w:rsid w:val="002A647F"/>
    <w:rsid w:val="002B5EDB"/>
    <w:rsid w:val="00341FED"/>
    <w:rsid w:val="003C650C"/>
    <w:rsid w:val="003D7222"/>
    <w:rsid w:val="00414D79"/>
    <w:rsid w:val="0041655D"/>
    <w:rsid w:val="0042758A"/>
    <w:rsid w:val="004449D1"/>
    <w:rsid w:val="00501D65"/>
    <w:rsid w:val="00534B2F"/>
    <w:rsid w:val="005639FE"/>
    <w:rsid w:val="005C5BDB"/>
    <w:rsid w:val="00602539"/>
    <w:rsid w:val="00610051"/>
    <w:rsid w:val="00610E51"/>
    <w:rsid w:val="00621364"/>
    <w:rsid w:val="0062699F"/>
    <w:rsid w:val="00640A29"/>
    <w:rsid w:val="00650413"/>
    <w:rsid w:val="006C18D3"/>
    <w:rsid w:val="006C601F"/>
    <w:rsid w:val="006C7EEE"/>
    <w:rsid w:val="006F509C"/>
    <w:rsid w:val="006F543D"/>
    <w:rsid w:val="0076096F"/>
    <w:rsid w:val="007F60FF"/>
    <w:rsid w:val="00827413"/>
    <w:rsid w:val="00866D2E"/>
    <w:rsid w:val="00867007"/>
    <w:rsid w:val="008B3989"/>
    <w:rsid w:val="008B6434"/>
    <w:rsid w:val="008B7C2B"/>
    <w:rsid w:val="00901E8C"/>
    <w:rsid w:val="00916DE2"/>
    <w:rsid w:val="009210AA"/>
    <w:rsid w:val="00943706"/>
    <w:rsid w:val="00993032"/>
    <w:rsid w:val="009E2CE6"/>
    <w:rsid w:val="009E6C8B"/>
    <w:rsid w:val="00A00033"/>
    <w:rsid w:val="00A004F2"/>
    <w:rsid w:val="00A25175"/>
    <w:rsid w:val="00A27A40"/>
    <w:rsid w:val="00A340E6"/>
    <w:rsid w:val="00A553F0"/>
    <w:rsid w:val="00A62038"/>
    <w:rsid w:val="00A71144"/>
    <w:rsid w:val="00A76793"/>
    <w:rsid w:val="00A94F85"/>
    <w:rsid w:val="00AB19C9"/>
    <w:rsid w:val="00AC486B"/>
    <w:rsid w:val="00AE258F"/>
    <w:rsid w:val="00AF07B6"/>
    <w:rsid w:val="00AF426A"/>
    <w:rsid w:val="00B37D9A"/>
    <w:rsid w:val="00B63FA1"/>
    <w:rsid w:val="00BA22E9"/>
    <w:rsid w:val="00BB2A52"/>
    <w:rsid w:val="00BC23C2"/>
    <w:rsid w:val="00BF61D7"/>
    <w:rsid w:val="00C0435C"/>
    <w:rsid w:val="00C90C4C"/>
    <w:rsid w:val="00CD4194"/>
    <w:rsid w:val="00D17050"/>
    <w:rsid w:val="00D27175"/>
    <w:rsid w:val="00D7642D"/>
    <w:rsid w:val="00DA18E4"/>
    <w:rsid w:val="00DF54B1"/>
    <w:rsid w:val="00E00A26"/>
    <w:rsid w:val="00E10E54"/>
    <w:rsid w:val="00E64310"/>
    <w:rsid w:val="00ED6A87"/>
    <w:rsid w:val="00F07CCD"/>
    <w:rsid w:val="00F54758"/>
    <w:rsid w:val="00F652F6"/>
    <w:rsid w:val="00F90F35"/>
    <w:rsid w:val="00F9307A"/>
    <w:rsid w:val="00FA230A"/>
    <w:rsid w:val="00FB50A5"/>
    <w:rsid w:val="00FF0FF8"/>
    <w:rsid w:val="00FF569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07A"/>
    <w:rPr>
      <w:sz w:val="24"/>
    </w:rPr>
  </w:style>
  <w:style w:type="paragraph" w:styleId="Titolo1">
    <w:name w:val="heading 1"/>
    <w:basedOn w:val="Normale"/>
    <w:next w:val="Normale"/>
    <w:link w:val="Titolo1Carattere"/>
    <w:qFormat/>
    <w:rsid w:val="00F9307A"/>
    <w:pPr>
      <w:keepNext/>
      <w:ind w:right="-982"/>
      <w:jc w:val="center"/>
      <w:outlineLvl w:val="0"/>
    </w:pPr>
    <w:rPr>
      <w:b/>
      <w:bCs/>
      <w:szCs w:val="24"/>
    </w:rPr>
  </w:style>
  <w:style w:type="paragraph" w:styleId="Titolo2">
    <w:name w:val="heading 2"/>
    <w:basedOn w:val="Normale"/>
    <w:next w:val="Normale"/>
    <w:qFormat/>
    <w:rsid w:val="00F9307A"/>
    <w:pPr>
      <w:keepNext/>
      <w:outlineLvl w:val="1"/>
    </w:pPr>
    <w:rPr>
      <w:i/>
      <w:i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9307A"/>
    <w:rPr>
      <w:color w:val="0000FF"/>
      <w:u w:val="single"/>
    </w:rPr>
  </w:style>
  <w:style w:type="paragraph" w:styleId="Corpodeltesto">
    <w:name w:val="Body Text"/>
    <w:basedOn w:val="Normale"/>
    <w:rsid w:val="00F9307A"/>
    <w:pPr>
      <w:pBdr>
        <w:top w:val="single" w:sz="4" w:space="1" w:color="auto"/>
        <w:left w:val="single" w:sz="4" w:space="4" w:color="auto"/>
        <w:bottom w:val="single" w:sz="4" w:space="1" w:color="auto"/>
        <w:right w:val="single" w:sz="4" w:space="4" w:color="auto"/>
      </w:pBdr>
      <w:autoSpaceDE w:val="0"/>
      <w:autoSpaceDN w:val="0"/>
      <w:adjustRightInd w:val="0"/>
      <w:jc w:val="both"/>
    </w:pPr>
    <w:rPr>
      <w:b/>
      <w:bCs/>
      <w:i/>
      <w:iCs/>
      <w:sz w:val="28"/>
      <w:szCs w:val="28"/>
    </w:rPr>
  </w:style>
  <w:style w:type="paragraph" w:styleId="Corpodeltesto2">
    <w:name w:val="Body Text 2"/>
    <w:basedOn w:val="Normale"/>
    <w:rsid w:val="00F9307A"/>
    <w:pPr>
      <w:jc w:val="both"/>
    </w:pPr>
    <w:rPr>
      <w:b/>
      <w:bCs/>
    </w:rPr>
  </w:style>
  <w:style w:type="character" w:styleId="Collegamentovisitato">
    <w:name w:val="FollowedHyperlink"/>
    <w:basedOn w:val="Carpredefinitoparagrafo"/>
    <w:rsid w:val="00F9307A"/>
    <w:rPr>
      <w:color w:val="800080"/>
      <w:u w:val="single"/>
    </w:rPr>
  </w:style>
  <w:style w:type="paragraph" w:styleId="Corpodeltesto3">
    <w:name w:val="Body Text 3"/>
    <w:basedOn w:val="Normale"/>
    <w:rsid w:val="00F9307A"/>
    <w:rPr>
      <w:b/>
      <w:bCs/>
      <w:sz w:val="32"/>
      <w:szCs w:val="24"/>
    </w:rPr>
  </w:style>
  <w:style w:type="paragraph" w:styleId="Intestazione">
    <w:name w:val="header"/>
    <w:basedOn w:val="Normale"/>
    <w:link w:val="IntestazioneCarattere"/>
    <w:rsid w:val="00F9307A"/>
    <w:pPr>
      <w:tabs>
        <w:tab w:val="center" w:pos="4819"/>
        <w:tab w:val="right" w:pos="9638"/>
      </w:tabs>
    </w:pPr>
  </w:style>
  <w:style w:type="paragraph" w:styleId="Pidipagina">
    <w:name w:val="footer"/>
    <w:basedOn w:val="Normale"/>
    <w:rsid w:val="00F9307A"/>
    <w:pPr>
      <w:tabs>
        <w:tab w:val="center" w:pos="4819"/>
        <w:tab w:val="right" w:pos="9638"/>
      </w:tabs>
    </w:pPr>
  </w:style>
  <w:style w:type="paragraph" w:styleId="Rientrocorpodeltesto">
    <w:name w:val="Body Text Indent"/>
    <w:basedOn w:val="Normale"/>
    <w:rsid w:val="00F9307A"/>
    <w:pPr>
      <w:spacing w:line="360" w:lineRule="auto"/>
      <w:ind w:firstLine="709"/>
    </w:pPr>
    <w:rPr>
      <w:szCs w:val="24"/>
    </w:rPr>
  </w:style>
  <w:style w:type="paragraph" w:styleId="Testofumetto">
    <w:name w:val="Balloon Text"/>
    <w:basedOn w:val="Normale"/>
    <w:link w:val="TestofumettoCarattere"/>
    <w:uiPriority w:val="99"/>
    <w:semiHidden/>
    <w:unhideWhenUsed/>
    <w:rsid w:val="00E00A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0A26"/>
    <w:rPr>
      <w:rFonts w:ascii="Tahoma" w:hAnsi="Tahoma" w:cs="Tahoma"/>
      <w:sz w:val="16"/>
      <w:szCs w:val="16"/>
    </w:rPr>
  </w:style>
  <w:style w:type="character" w:customStyle="1" w:styleId="apple-converted-space">
    <w:name w:val="apple-converted-space"/>
    <w:basedOn w:val="Carpredefinitoparagrafo"/>
    <w:rsid w:val="006C18D3"/>
  </w:style>
  <w:style w:type="character" w:customStyle="1" w:styleId="ams">
    <w:name w:val="ams"/>
    <w:basedOn w:val="Carpredefinitoparagrafo"/>
    <w:rsid w:val="006C18D3"/>
  </w:style>
  <w:style w:type="character" w:customStyle="1" w:styleId="l8">
    <w:name w:val="l8"/>
    <w:basedOn w:val="Carpredefinitoparagrafo"/>
    <w:rsid w:val="006C18D3"/>
  </w:style>
  <w:style w:type="character" w:customStyle="1" w:styleId="e">
    <w:name w:val="e"/>
    <w:basedOn w:val="Carpredefinitoparagrafo"/>
    <w:rsid w:val="006C18D3"/>
  </w:style>
  <w:style w:type="character" w:customStyle="1" w:styleId="txql0d">
    <w:name w:val="txql0d"/>
    <w:basedOn w:val="Carpredefinitoparagrafo"/>
    <w:rsid w:val="006C18D3"/>
  </w:style>
  <w:style w:type="character" w:customStyle="1" w:styleId="Titolo1Carattere">
    <w:name w:val="Titolo 1 Carattere"/>
    <w:basedOn w:val="Carpredefinitoparagrafo"/>
    <w:link w:val="Titolo1"/>
    <w:rsid w:val="00E64310"/>
    <w:rPr>
      <w:b/>
      <w:bCs/>
      <w:sz w:val="24"/>
      <w:szCs w:val="24"/>
    </w:rPr>
  </w:style>
  <w:style w:type="character" w:customStyle="1" w:styleId="IntestazioneCarattere">
    <w:name w:val="Intestazione Carattere"/>
    <w:basedOn w:val="Carpredefinitoparagrafo"/>
    <w:link w:val="Intestazione"/>
    <w:rsid w:val="00E64310"/>
    <w:rPr>
      <w:sz w:val="24"/>
    </w:rPr>
  </w:style>
</w:styles>
</file>

<file path=word/webSettings.xml><?xml version="1.0" encoding="utf-8"?>
<w:webSettings xmlns:r="http://schemas.openxmlformats.org/officeDocument/2006/relationships" xmlns:w="http://schemas.openxmlformats.org/wordprocessingml/2006/main">
  <w:divs>
    <w:div w:id="1741247805">
      <w:bodyDiv w:val="1"/>
      <w:marLeft w:val="0"/>
      <w:marRight w:val="0"/>
      <w:marTop w:val="0"/>
      <w:marBottom w:val="0"/>
      <w:divBdr>
        <w:top w:val="none" w:sz="0" w:space="0" w:color="auto"/>
        <w:left w:val="none" w:sz="0" w:space="0" w:color="auto"/>
        <w:bottom w:val="none" w:sz="0" w:space="0" w:color="auto"/>
        <w:right w:val="none" w:sz="0" w:space="0" w:color="auto"/>
      </w:divBdr>
      <w:divsChild>
        <w:div w:id="226305348">
          <w:marLeft w:val="0"/>
          <w:marRight w:val="265"/>
          <w:marTop w:val="0"/>
          <w:marBottom w:val="0"/>
          <w:divBdr>
            <w:top w:val="none" w:sz="0" w:space="0" w:color="auto"/>
            <w:left w:val="none" w:sz="0" w:space="0" w:color="auto"/>
            <w:bottom w:val="none" w:sz="0" w:space="0" w:color="auto"/>
            <w:right w:val="none" w:sz="0" w:space="0" w:color="auto"/>
          </w:divBdr>
          <w:divsChild>
            <w:div w:id="1199395095">
              <w:marLeft w:val="0"/>
              <w:marRight w:val="0"/>
              <w:marTop w:val="0"/>
              <w:marBottom w:val="0"/>
              <w:divBdr>
                <w:top w:val="none" w:sz="0" w:space="0" w:color="auto"/>
                <w:left w:val="none" w:sz="0" w:space="0" w:color="auto"/>
                <w:bottom w:val="none" w:sz="0" w:space="0" w:color="auto"/>
                <w:right w:val="none" w:sz="0" w:space="0" w:color="auto"/>
              </w:divBdr>
              <w:divsChild>
                <w:div w:id="1282806055">
                  <w:marLeft w:val="0"/>
                  <w:marRight w:val="0"/>
                  <w:marTop w:val="0"/>
                  <w:marBottom w:val="0"/>
                  <w:divBdr>
                    <w:top w:val="none" w:sz="0" w:space="0" w:color="auto"/>
                    <w:left w:val="none" w:sz="0" w:space="0" w:color="auto"/>
                    <w:bottom w:val="none" w:sz="0" w:space="0" w:color="auto"/>
                    <w:right w:val="none" w:sz="0" w:space="0" w:color="auto"/>
                  </w:divBdr>
                  <w:divsChild>
                    <w:div w:id="1598056847">
                      <w:marLeft w:val="0"/>
                      <w:marRight w:val="0"/>
                      <w:marTop w:val="0"/>
                      <w:marBottom w:val="0"/>
                      <w:divBdr>
                        <w:top w:val="none" w:sz="0" w:space="0" w:color="auto"/>
                        <w:left w:val="none" w:sz="0" w:space="0" w:color="auto"/>
                        <w:bottom w:val="none" w:sz="0" w:space="0" w:color="auto"/>
                        <w:right w:val="none" w:sz="0" w:space="0" w:color="auto"/>
                      </w:divBdr>
                      <w:divsChild>
                        <w:div w:id="124736343">
                          <w:marLeft w:val="0"/>
                          <w:marRight w:val="0"/>
                          <w:marTop w:val="0"/>
                          <w:marBottom w:val="0"/>
                          <w:divBdr>
                            <w:top w:val="none" w:sz="0" w:space="0" w:color="auto"/>
                            <w:left w:val="none" w:sz="0" w:space="0" w:color="auto"/>
                            <w:bottom w:val="none" w:sz="0" w:space="0" w:color="auto"/>
                            <w:right w:val="none" w:sz="0" w:space="0" w:color="auto"/>
                          </w:divBdr>
                          <w:divsChild>
                            <w:div w:id="102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1059">
                  <w:marLeft w:val="0"/>
                  <w:marRight w:val="0"/>
                  <w:marTop w:val="0"/>
                  <w:marBottom w:val="0"/>
                  <w:divBdr>
                    <w:top w:val="none" w:sz="0" w:space="0" w:color="auto"/>
                    <w:left w:val="none" w:sz="0" w:space="0" w:color="auto"/>
                    <w:bottom w:val="none" w:sz="0" w:space="0" w:color="auto"/>
                    <w:right w:val="none" w:sz="0" w:space="0" w:color="auto"/>
                  </w:divBdr>
                  <w:divsChild>
                    <w:div w:id="1235123971">
                      <w:marLeft w:val="0"/>
                      <w:marRight w:val="0"/>
                      <w:marTop w:val="0"/>
                      <w:marBottom w:val="0"/>
                      <w:divBdr>
                        <w:top w:val="none" w:sz="0" w:space="0" w:color="auto"/>
                        <w:left w:val="none" w:sz="0" w:space="0" w:color="auto"/>
                        <w:bottom w:val="none" w:sz="0" w:space="0" w:color="auto"/>
                        <w:right w:val="none" w:sz="0" w:space="0" w:color="auto"/>
                      </w:divBdr>
                      <w:divsChild>
                        <w:div w:id="325940620">
                          <w:marLeft w:val="0"/>
                          <w:marRight w:val="0"/>
                          <w:marTop w:val="0"/>
                          <w:marBottom w:val="0"/>
                          <w:divBdr>
                            <w:top w:val="none" w:sz="0" w:space="0" w:color="auto"/>
                            <w:left w:val="none" w:sz="0" w:space="0" w:color="auto"/>
                            <w:bottom w:val="none" w:sz="0" w:space="0" w:color="auto"/>
                            <w:right w:val="none" w:sz="0" w:space="0" w:color="auto"/>
                          </w:divBdr>
                        </w:div>
                        <w:div w:id="9523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9945">
                  <w:marLeft w:val="0"/>
                  <w:marRight w:val="0"/>
                  <w:marTop w:val="0"/>
                  <w:marBottom w:val="0"/>
                  <w:divBdr>
                    <w:top w:val="none" w:sz="0" w:space="0" w:color="auto"/>
                    <w:left w:val="none" w:sz="0" w:space="0" w:color="auto"/>
                    <w:bottom w:val="none" w:sz="0" w:space="0" w:color="auto"/>
                    <w:right w:val="none" w:sz="0" w:space="0" w:color="auto"/>
                  </w:divBdr>
                  <w:divsChild>
                    <w:div w:id="1897814582">
                      <w:marLeft w:val="0"/>
                      <w:marRight w:val="0"/>
                      <w:marTop w:val="0"/>
                      <w:marBottom w:val="0"/>
                      <w:divBdr>
                        <w:top w:val="none" w:sz="0" w:space="0" w:color="auto"/>
                        <w:left w:val="none" w:sz="0" w:space="0" w:color="auto"/>
                        <w:bottom w:val="none" w:sz="0" w:space="0" w:color="auto"/>
                        <w:right w:val="none" w:sz="0" w:space="0" w:color="auto"/>
                      </w:divBdr>
                      <w:divsChild>
                        <w:div w:id="45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49130">
              <w:marLeft w:val="0"/>
              <w:marRight w:val="0"/>
              <w:marTop w:val="0"/>
              <w:marBottom w:val="0"/>
              <w:divBdr>
                <w:top w:val="none" w:sz="0" w:space="0" w:color="auto"/>
                <w:left w:val="none" w:sz="0" w:space="0" w:color="auto"/>
                <w:bottom w:val="none" w:sz="0" w:space="0" w:color="auto"/>
                <w:right w:val="none" w:sz="0" w:space="0" w:color="auto"/>
              </w:divBdr>
              <w:divsChild>
                <w:div w:id="98835630">
                  <w:marLeft w:val="0"/>
                  <w:marRight w:val="0"/>
                  <w:marTop w:val="0"/>
                  <w:marBottom w:val="0"/>
                  <w:divBdr>
                    <w:top w:val="none" w:sz="0" w:space="0" w:color="auto"/>
                    <w:left w:val="none" w:sz="0" w:space="0" w:color="auto"/>
                    <w:bottom w:val="none" w:sz="0" w:space="0" w:color="auto"/>
                    <w:right w:val="none" w:sz="0" w:space="0" w:color="auto"/>
                  </w:divBdr>
                  <w:divsChild>
                    <w:div w:id="1131291300">
                      <w:marLeft w:val="0"/>
                      <w:marRight w:val="0"/>
                      <w:marTop w:val="0"/>
                      <w:marBottom w:val="0"/>
                      <w:divBdr>
                        <w:top w:val="none" w:sz="0" w:space="0" w:color="auto"/>
                        <w:left w:val="none" w:sz="0" w:space="0" w:color="auto"/>
                        <w:bottom w:val="none" w:sz="0" w:space="0" w:color="auto"/>
                        <w:right w:val="none" w:sz="0" w:space="0" w:color="auto"/>
                      </w:divBdr>
                      <w:divsChild>
                        <w:div w:id="937638197">
                          <w:marLeft w:val="0"/>
                          <w:marRight w:val="0"/>
                          <w:marTop w:val="0"/>
                          <w:marBottom w:val="0"/>
                          <w:divBdr>
                            <w:top w:val="none" w:sz="0" w:space="0" w:color="auto"/>
                            <w:left w:val="none" w:sz="0" w:space="0" w:color="auto"/>
                            <w:bottom w:val="none" w:sz="0" w:space="0" w:color="auto"/>
                            <w:right w:val="none" w:sz="0" w:space="0" w:color="auto"/>
                          </w:divBdr>
                          <w:divsChild>
                            <w:div w:id="1463697467">
                              <w:marLeft w:val="0"/>
                              <w:marRight w:val="0"/>
                              <w:marTop w:val="0"/>
                              <w:marBottom w:val="0"/>
                              <w:divBdr>
                                <w:top w:val="single" w:sz="2" w:space="0" w:color="EFEFEF"/>
                                <w:left w:val="none" w:sz="0" w:space="0" w:color="auto"/>
                                <w:bottom w:val="none" w:sz="0" w:space="0" w:color="auto"/>
                                <w:right w:val="none" w:sz="0" w:space="0" w:color="auto"/>
                              </w:divBdr>
                              <w:divsChild>
                                <w:div w:id="1036278229">
                                  <w:marLeft w:val="0"/>
                                  <w:marRight w:val="0"/>
                                  <w:marTop w:val="0"/>
                                  <w:marBottom w:val="0"/>
                                  <w:divBdr>
                                    <w:top w:val="single" w:sz="4" w:space="0" w:color="D8D8D8"/>
                                    <w:left w:val="none" w:sz="0" w:space="0" w:color="auto"/>
                                    <w:bottom w:val="none" w:sz="0" w:space="0" w:color="D8D8D8"/>
                                    <w:right w:val="none" w:sz="0" w:space="0" w:color="auto"/>
                                  </w:divBdr>
                                  <w:divsChild>
                                    <w:div w:id="923337463">
                                      <w:marLeft w:val="0"/>
                                      <w:marRight w:val="0"/>
                                      <w:marTop w:val="0"/>
                                      <w:marBottom w:val="0"/>
                                      <w:divBdr>
                                        <w:top w:val="none" w:sz="0" w:space="0" w:color="auto"/>
                                        <w:left w:val="none" w:sz="0" w:space="0" w:color="auto"/>
                                        <w:bottom w:val="none" w:sz="0" w:space="0" w:color="auto"/>
                                        <w:right w:val="none" w:sz="0" w:space="0" w:color="auto"/>
                                      </w:divBdr>
                                      <w:divsChild>
                                        <w:div w:id="1106462443">
                                          <w:marLeft w:val="0"/>
                                          <w:marRight w:val="0"/>
                                          <w:marTop w:val="0"/>
                                          <w:marBottom w:val="0"/>
                                          <w:divBdr>
                                            <w:top w:val="none" w:sz="0" w:space="0" w:color="auto"/>
                                            <w:left w:val="none" w:sz="0" w:space="0" w:color="auto"/>
                                            <w:bottom w:val="none" w:sz="0" w:space="0" w:color="auto"/>
                                            <w:right w:val="none" w:sz="0" w:space="0" w:color="auto"/>
                                          </w:divBdr>
                                          <w:divsChild>
                                            <w:div w:id="97262549">
                                              <w:marLeft w:val="0"/>
                                              <w:marRight w:val="0"/>
                                              <w:marTop w:val="0"/>
                                              <w:marBottom w:val="0"/>
                                              <w:divBdr>
                                                <w:top w:val="none" w:sz="0" w:space="0" w:color="auto"/>
                                                <w:left w:val="none" w:sz="0" w:space="0" w:color="auto"/>
                                                <w:bottom w:val="none" w:sz="0" w:space="0" w:color="auto"/>
                                                <w:right w:val="none" w:sz="0" w:space="0" w:color="auto"/>
                                              </w:divBdr>
                                              <w:divsChild>
                                                <w:div w:id="2018271249">
                                                  <w:marLeft w:val="0"/>
                                                  <w:marRight w:val="0"/>
                                                  <w:marTop w:val="0"/>
                                                  <w:marBottom w:val="0"/>
                                                  <w:divBdr>
                                                    <w:top w:val="none" w:sz="0" w:space="0" w:color="auto"/>
                                                    <w:left w:val="none" w:sz="0" w:space="0" w:color="auto"/>
                                                    <w:bottom w:val="none" w:sz="0" w:space="0" w:color="auto"/>
                                                    <w:right w:val="none" w:sz="0" w:space="0" w:color="auto"/>
                                                  </w:divBdr>
                                                  <w:divsChild>
                                                    <w:div w:id="758214110">
                                                      <w:marLeft w:val="0"/>
                                                      <w:marRight w:val="44"/>
                                                      <w:marTop w:val="0"/>
                                                      <w:marBottom w:val="0"/>
                                                      <w:divBdr>
                                                        <w:top w:val="single" w:sz="4" w:space="4" w:color="D8D8D8"/>
                                                        <w:left w:val="none" w:sz="0" w:space="0" w:color="auto"/>
                                                        <w:bottom w:val="none" w:sz="0" w:space="0" w:color="auto"/>
                                                        <w:right w:val="none" w:sz="0" w:space="0" w:color="auto"/>
                                                      </w:divBdr>
                                                      <w:divsChild>
                                                        <w:div w:id="416555709">
                                                          <w:marLeft w:val="0"/>
                                                          <w:marRight w:val="0"/>
                                                          <w:marTop w:val="0"/>
                                                          <w:marBottom w:val="0"/>
                                                          <w:divBdr>
                                                            <w:top w:val="none" w:sz="0" w:space="0" w:color="auto"/>
                                                            <w:left w:val="none" w:sz="0" w:space="0" w:color="auto"/>
                                                            <w:bottom w:val="none" w:sz="0" w:space="0" w:color="auto"/>
                                                            <w:right w:val="none" w:sz="0" w:space="0" w:color="auto"/>
                                                          </w:divBdr>
                                                          <w:divsChild>
                                                            <w:div w:id="1575314543">
                                                              <w:marLeft w:val="0"/>
                                                              <w:marRight w:val="0"/>
                                                              <w:marTop w:val="0"/>
                                                              <w:marBottom w:val="0"/>
                                                              <w:divBdr>
                                                                <w:top w:val="none" w:sz="0" w:space="0" w:color="auto"/>
                                                                <w:left w:val="none" w:sz="0" w:space="0" w:color="auto"/>
                                                                <w:bottom w:val="none" w:sz="0" w:space="0" w:color="auto"/>
                                                                <w:right w:val="none" w:sz="0" w:space="0" w:color="auto"/>
                                                              </w:divBdr>
                                                              <w:divsChild>
                                                                <w:div w:id="3797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12037">
                                              <w:marLeft w:val="0"/>
                                              <w:marRight w:val="0"/>
                                              <w:marTop w:val="0"/>
                                              <w:marBottom w:val="0"/>
                                              <w:divBdr>
                                                <w:top w:val="none" w:sz="0" w:space="0" w:color="auto"/>
                                                <w:left w:val="single" w:sz="4" w:space="2" w:color="auto"/>
                                                <w:bottom w:val="none" w:sz="0" w:space="0" w:color="auto"/>
                                                <w:right w:val="none" w:sz="0" w:space="0" w:color="auto"/>
                                              </w:divBdr>
                                              <w:divsChild>
                                                <w:div w:id="481586481">
                                                  <w:marLeft w:val="265"/>
                                                  <w:marRight w:val="0"/>
                                                  <w:marTop w:val="0"/>
                                                  <w:marBottom w:val="0"/>
                                                  <w:divBdr>
                                                    <w:top w:val="none" w:sz="0" w:space="0" w:color="auto"/>
                                                    <w:left w:val="none" w:sz="0" w:space="0" w:color="auto"/>
                                                    <w:bottom w:val="none" w:sz="0" w:space="0" w:color="auto"/>
                                                    <w:right w:val="none" w:sz="0" w:space="0" w:color="auto"/>
                                                  </w:divBdr>
                                                  <w:divsChild>
                                                    <w:div w:id="1022970382">
                                                      <w:marLeft w:val="0"/>
                                                      <w:marRight w:val="133"/>
                                                      <w:marTop w:val="44"/>
                                                      <w:marBottom w:val="0"/>
                                                      <w:divBdr>
                                                        <w:top w:val="none" w:sz="0" w:space="0" w:color="auto"/>
                                                        <w:left w:val="none" w:sz="0" w:space="0" w:color="auto"/>
                                                        <w:bottom w:val="none" w:sz="0" w:space="0" w:color="auto"/>
                                                        <w:right w:val="none" w:sz="0" w:space="0" w:color="auto"/>
                                                      </w:divBdr>
                                                      <w:divsChild>
                                                        <w:div w:id="12087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687060">
          <w:marLeft w:val="0"/>
          <w:marRight w:val="0"/>
          <w:marTop w:val="0"/>
          <w:marBottom w:val="0"/>
          <w:divBdr>
            <w:top w:val="none" w:sz="0" w:space="0" w:color="auto"/>
            <w:left w:val="none" w:sz="0" w:space="0" w:color="auto"/>
            <w:bottom w:val="none" w:sz="0" w:space="0" w:color="auto"/>
            <w:right w:val="none" w:sz="0" w:space="0" w:color="auto"/>
          </w:divBdr>
          <w:divsChild>
            <w:div w:id="1850676331">
              <w:marLeft w:val="0"/>
              <w:marRight w:val="0"/>
              <w:marTop w:val="0"/>
              <w:marBottom w:val="0"/>
              <w:divBdr>
                <w:top w:val="none" w:sz="0" w:space="0" w:color="auto"/>
                <w:left w:val="none" w:sz="0" w:space="0" w:color="auto"/>
                <w:bottom w:val="none" w:sz="0" w:space="0" w:color="auto"/>
                <w:right w:val="none" w:sz="0" w:space="0" w:color="auto"/>
              </w:divBdr>
              <w:divsChild>
                <w:div w:id="2023315585">
                  <w:marLeft w:val="0"/>
                  <w:marRight w:val="0"/>
                  <w:marTop w:val="0"/>
                  <w:marBottom w:val="0"/>
                  <w:divBdr>
                    <w:top w:val="none" w:sz="0" w:space="0" w:color="auto"/>
                    <w:left w:val="none" w:sz="0" w:space="0" w:color="auto"/>
                    <w:bottom w:val="none" w:sz="0" w:space="0" w:color="auto"/>
                    <w:right w:val="none" w:sz="0" w:space="0" w:color="auto"/>
                  </w:divBdr>
                  <w:divsChild>
                    <w:div w:id="1507090588">
                      <w:marLeft w:val="0"/>
                      <w:marRight w:val="0"/>
                      <w:marTop w:val="0"/>
                      <w:marBottom w:val="0"/>
                      <w:divBdr>
                        <w:top w:val="none" w:sz="0" w:space="0" w:color="auto"/>
                        <w:left w:val="none" w:sz="0" w:space="0" w:color="auto"/>
                        <w:bottom w:val="none" w:sz="0" w:space="0" w:color="auto"/>
                        <w:right w:val="none" w:sz="0" w:space="0" w:color="auto"/>
                      </w:divBdr>
                      <w:divsChild>
                        <w:div w:id="177350281">
                          <w:marLeft w:val="0"/>
                          <w:marRight w:val="0"/>
                          <w:marTop w:val="0"/>
                          <w:marBottom w:val="0"/>
                          <w:divBdr>
                            <w:top w:val="none" w:sz="0" w:space="0" w:color="auto"/>
                            <w:left w:val="none" w:sz="0" w:space="0" w:color="auto"/>
                            <w:bottom w:val="none" w:sz="0" w:space="0" w:color="auto"/>
                            <w:right w:val="none" w:sz="0" w:space="0" w:color="auto"/>
                          </w:divBdr>
                          <w:divsChild>
                            <w:div w:id="1460798194">
                              <w:marLeft w:val="0"/>
                              <w:marRight w:val="0"/>
                              <w:marTop w:val="0"/>
                              <w:marBottom w:val="0"/>
                              <w:divBdr>
                                <w:top w:val="none" w:sz="0" w:space="0" w:color="auto"/>
                                <w:left w:val="none" w:sz="0" w:space="0" w:color="auto"/>
                                <w:bottom w:val="none" w:sz="0" w:space="0" w:color="auto"/>
                                <w:right w:val="none" w:sz="0" w:space="0" w:color="auto"/>
                              </w:divBdr>
                            </w:div>
                            <w:div w:id="1471361286">
                              <w:marLeft w:val="0"/>
                              <w:marRight w:val="0"/>
                              <w:marTop w:val="0"/>
                              <w:marBottom w:val="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
                                <w:div w:id="1091975484">
                                  <w:marLeft w:val="0"/>
                                  <w:marRight w:val="0"/>
                                  <w:marTop w:val="0"/>
                                  <w:marBottom w:val="0"/>
                                  <w:divBdr>
                                    <w:top w:val="none" w:sz="0" w:space="0" w:color="auto"/>
                                    <w:left w:val="none" w:sz="0" w:space="0" w:color="auto"/>
                                    <w:bottom w:val="none" w:sz="0" w:space="0" w:color="auto"/>
                                    <w:right w:val="none" w:sz="0" w:space="0" w:color="auto"/>
                                  </w:divBdr>
                                  <w:divsChild>
                                    <w:div w:id="1280917200">
                                      <w:marLeft w:val="0"/>
                                      <w:marRight w:val="0"/>
                                      <w:marTop w:val="0"/>
                                      <w:marBottom w:val="0"/>
                                      <w:divBdr>
                                        <w:top w:val="none" w:sz="0" w:space="0" w:color="auto"/>
                                        <w:left w:val="none" w:sz="0" w:space="0" w:color="auto"/>
                                        <w:bottom w:val="none" w:sz="0" w:space="0" w:color="auto"/>
                                        <w:right w:val="none" w:sz="0" w:space="0" w:color="auto"/>
                                      </w:divBdr>
                                      <w:divsChild>
                                        <w:div w:id="339703790">
                                          <w:marLeft w:val="0"/>
                                          <w:marRight w:val="9"/>
                                          <w:marTop w:val="0"/>
                                          <w:marBottom w:val="0"/>
                                          <w:divBdr>
                                            <w:top w:val="none" w:sz="0" w:space="0" w:color="auto"/>
                                            <w:left w:val="none" w:sz="0" w:space="0" w:color="auto"/>
                                            <w:bottom w:val="none" w:sz="0" w:space="0" w:color="auto"/>
                                            <w:right w:val="none" w:sz="0" w:space="0" w:color="auto"/>
                                          </w:divBdr>
                                        </w:div>
                                        <w:div w:id="402528066">
                                          <w:marLeft w:val="0"/>
                                          <w:marRight w:val="9"/>
                                          <w:marTop w:val="0"/>
                                          <w:marBottom w:val="0"/>
                                          <w:divBdr>
                                            <w:top w:val="none" w:sz="0" w:space="0" w:color="auto"/>
                                            <w:left w:val="none" w:sz="0" w:space="0" w:color="auto"/>
                                            <w:bottom w:val="none" w:sz="0" w:space="0" w:color="auto"/>
                                            <w:right w:val="none" w:sz="0" w:space="0" w:color="auto"/>
                                          </w:divBdr>
                                        </w:div>
                                        <w:div w:id="435173077">
                                          <w:marLeft w:val="0"/>
                                          <w:marRight w:val="9"/>
                                          <w:marTop w:val="0"/>
                                          <w:marBottom w:val="0"/>
                                          <w:divBdr>
                                            <w:top w:val="none" w:sz="0" w:space="0" w:color="auto"/>
                                            <w:left w:val="none" w:sz="0" w:space="0" w:color="auto"/>
                                            <w:bottom w:val="none" w:sz="0" w:space="0" w:color="auto"/>
                                            <w:right w:val="none" w:sz="0" w:space="0" w:color="auto"/>
                                          </w:divBdr>
                                        </w:div>
                                      </w:divsChild>
                                    </w:div>
                                  </w:divsChild>
                                </w:div>
                                <w:div w:id="11123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ascoli-felizzano.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c81800q@pec.istruzione.it" TargetMode="External"/><Relationship Id="rId5" Type="http://schemas.openxmlformats.org/officeDocument/2006/relationships/footnotes" Target="footnotes.xml"/><Relationship Id="rId10" Type="http://schemas.openxmlformats.org/officeDocument/2006/relationships/hyperlink" Target="mailto:alic81800q@istruzione.it" TargetMode="External"/><Relationship Id="rId4" Type="http://schemas.openxmlformats.org/officeDocument/2006/relationships/webSettings" Target="webSettings.xml"/><Relationship Id="rId9" Type="http://schemas.openxmlformats.org/officeDocument/2006/relationships/hyperlink" Target="mailto:icpascoli-felizzano@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400</Words>
  <Characters>2282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I.C. "G. PASCOLI" - FELIZZANO</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9</cp:revision>
  <cp:lastPrinted>2018-04-10T07:55:00Z</cp:lastPrinted>
  <dcterms:created xsi:type="dcterms:W3CDTF">2018-02-27T16:05:00Z</dcterms:created>
  <dcterms:modified xsi:type="dcterms:W3CDTF">2018-04-10T08:49:00Z</dcterms:modified>
</cp:coreProperties>
</file>