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09" w:rsidRDefault="000C2C09" w:rsidP="000C2C09">
      <w:pPr>
        <w:pStyle w:val="NormaleWeb"/>
        <w:jc w:val="center"/>
        <w:rPr>
          <w:b/>
          <w:sz w:val="32"/>
          <w:szCs w:val="32"/>
        </w:rPr>
      </w:pPr>
    </w:p>
    <w:p w:rsidR="000C2C09" w:rsidRPr="00E706BB" w:rsidRDefault="000C2C09" w:rsidP="000C2C09">
      <w:pPr>
        <w:pStyle w:val="NormaleWeb"/>
        <w:jc w:val="center"/>
        <w:rPr>
          <w:b/>
          <w:sz w:val="20"/>
          <w:szCs w:val="20"/>
        </w:rPr>
      </w:pPr>
      <w:r w:rsidRPr="00E706BB">
        <w:rPr>
          <w:b/>
          <w:sz w:val="32"/>
          <w:szCs w:val="32"/>
        </w:rPr>
        <w:t>NEOASSUNTI 20</w:t>
      </w:r>
      <w:r>
        <w:rPr>
          <w:b/>
          <w:sz w:val="32"/>
          <w:szCs w:val="32"/>
        </w:rPr>
        <w:t>___</w:t>
      </w:r>
      <w:r w:rsidRPr="00E706BB">
        <w:rPr>
          <w:b/>
          <w:sz w:val="32"/>
          <w:szCs w:val="32"/>
        </w:rPr>
        <w:t>/20</w:t>
      </w:r>
      <w:r>
        <w:rPr>
          <w:b/>
          <w:sz w:val="32"/>
          <w:szCs w:val="32"/>
        </w:rPr>
        <w:t>___</w:t>
      </w:r>
      <w:r w:rsidRPr="00E706BB">
        <w:rPr>
          <w:b/>
          <w:sz w:val="32"/>
          <w:szCs w:val="32"/>
        </w:rPr>
        <w:t xml:space="preserve"> </w:t>
      </w:r>
      <w:r w:rsidRPr="00E706BB">
        <w:rPr>
          <w:sz w:val="20"/>
          <w:szCs w:val="20"/>
        </w:rPr>
        <w:t>(articolo 9 del D.M. n. 850/2015  -  Circolare del MIUR n. 36167 del 5/12/2015)</w:t>
      </w:r>
    </w:p>
    <w:p w:rsidR="000C2C09" w:rsidRPr="00E706BB" w:rsidRDefault="000C2C09" w:rsidP="000C2C09">
      <w:pPr>
        <w:pStyle w:val="NormaleWeb"/>
        <w:jc w:val="center"/>
        <w:rPr>
          <w:sz w:val="32"/>
          <w:szCs w:val="32"/>
        </w:rPr>
      </w:pPr>
      <w:r>
        <w:rPr>
          <w:sz w:val="32"/>
          <w:szCs w:val="32"/>
        </w:rPr>
        <w:t xml:space="preserve">REGISTRO DELLE ATTIVITA’ </w:t>
      </w:r>
      <w:r w:rsidRPr="00E706BB">
        <w:rPr>
          <w:sz w:val="32"/>
          <w:szCs w:val="32"/>
        </w:rPr>
        <w:t>- Fase PEER TO PEER</w:t>
      </w:r>
    </w:p>
    <w:p w:rsidR="000C2C09" w:rsidRDefault="000C2C09" w:rsidP="000C2C09">
      <w:pPr>
        <w:pStyle w:val="NormaleWeb"/>
        <w:jc w:val="center"/>
      </w:pPr>
    </w:p>
    <w:p w:rsidR="000C2C09" w:rsidRPr="00E706BB" w:rsidRDefault="000C2C09" w:rsidP="000C2C09">
      <w:pPr>
        <w:pStyle w:val="NormaleWeb"/>
        <w:jc w:val="center"/>
      </w:pPr>
      <w:r w:rsidRPr="00E706BB">
        <w:t>DOCENTE ASSUNTO________________________________DOCENTE TUTOR____________________________________________</w:t>
      </w:r>
    </w:p>
    <w:p w:rsidR="000C2C09" w:rsidRDefault="000C2C09" w:rsidP="000C2C09">
      <w:pPr>
        <w:jc w:val="both"/>
        <w:rPr>
          <w:rFonts w:ascii="Times New Roman" w:eastAsia="Times New Roman" w:hAnsi="Times New Roman" w:cs="Times New Roman"/>
          <w:sz w:val="24"/>
          <w:szCs w:val="24"/>
        </w:rPr>
      </w:pPr>
    </w:p>
    <w:p w:rsidR="000C2C09" w:rsidRPr="00E706BB" w:rsidRDefault="000C2C09" w:rsidP="000C2C09">
      <w:pPr>
        <w:jc w:val="both"/>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La fase Peer to peer comprende  ore di attività pratica didattica, svolte con il supporto di un docente tutor accogliente della scuola di servizio.  Essa è finalizzata al miglioramento delle pratiche didattiche, alla ri flessione condivisa sugli aspetti salienti dell’azione di insegnamento. Le sequenze di osservazione sono oggetto di progettazione preventiva e di successivo confronto e rielaborazione con il docente tutor sono oggetto di specifica relazione del docente neo-assunto. Alle attività di osservazione sono dedicate almeno 12 ore , così articolate:</w:t>
      </w:r>
    </w:p>
    <w:p w:rsidR="000C2C09" w:rsidRPr="00E706BB" w:rsidRDefault="000C2C09" w:rsidP="000C2C0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3 ore di programmazione e sviluppo condiviso: momento di raccordo preventivo, in orario extrascolastico) in cui concordare tempi e modalità della presenza in classe, strumenti utilizzabili, gestione delle attività, con particolare attenzione alle modalità di coinvolgimento degli alunni, alle strategie per l'inclusione e alla scelta delle risorse didattiche;</w:t>
      </w:r>
    </w:p>
    <w:p w:rsidR="000C2C09" w:rsidRPr="00E706BB" w:rsidRDefault="000C2C09" w:rsidP="000C2C0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4 ore di osservazione del docente neoassunto nella classe del docente tutor accogliente;</w:t>
      </w:r>
    </w:p>
    <w:p w:rsidR="000C2C09" w:rsidRPr="00E706BB" w:rsidRDefault="000C2C09" w:rsidP="000C2C0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4 ore di presenza del tutor accogliente nella classe del docente neoassunto (l'osservazione dovrebbe cogliere priorità, regolarità, stili di lavoro rilevabili in un'ora di lezione, scandita in unità temporali più ridotte, corredate da riflessioni sulla didattica per competenze e sulla valutazione formativa ed autentica, sulle dimensioni operative e collaborative richiamate nei documenti nazionali del curricolo);</w:t>
      </w:r>
    </w:p>
    <w:p w:rsidR="000C2C09" w:rsidRPr="00E706BB" w:rsidRDefault="000C2C09" w:rsidP="000C2C0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1 ora di valutazione dell'esperienza realizzata (l'ora di valutazione potrebbe essere svolta anche on line in piattaforma tra i due docenti).</w:t>
      </w:r>
    </w:p>
    <w:p w:rsidR="000C2C09" w:rsidRPr="00E706BB" w:rsidRDefault="000C2C09" w:rsidP="000C2C09">
      <w:pPr>
        <w:spacing w:after="0"/>
        <w:jc w:val="both"/>
        <w:rPr>
          <w:rFonts w:ascii="Times New Roman" w:eastAsia="Times New Roman" w:hAnsi="Times New Roman" w:cs="Times New Roman"/>
          <w:sz w:val="18"/>
          <w:szCs w:val="18"/>
        </w:rPr>
      </w:pP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Registro dell’esperienza PEER TO PEER</w:t>
      </w: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 assunto________________________________________________Tutor________________________________________</w:t>
      </w:r>
    </w:p>
    <w:p w:rsidR="000C2C09" w:rsidRPr="00E706BB" w:rsidRDefault="000C2C09" w:rsidP="000C2C09">
      <w:pPr>
        <w:tabs>
          <w:tab w:val="left" w:pos="2940"/>
        </w:tabs>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ab/>
      </w: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Programmazione e sviluppo condiviso ( ore 3)</w:t>
      </w:r>
    </w:p>
    <w:p w:rsidR="000C2C09" w:rsidRPr="00E706BB" w:rsidRDefault="000C2C09" w:rsidP="000C2C09">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6"/>
        <w:gridCol w:w="6990"/>
        <w:gridCol w:w="2522"/>
        <w:gridCol w:w="2336"/>
      </w:tblGrid>
      <w:tr w:rsidR="000C2C09" w:rsidRPr="00E706BB" w:rsidTr="0066418E">
        <w:tc>
          <w:tcPr>
            <w:tcW w:w="232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Data e ora</w:t>
            </w:r>
          </w:p>
        </w:tc>
        <w:tc>
          <w:tcPr>
            <w:tcW w:w="699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Attività svolta</w:t>
            </w:r>
          </w:p>
          <w:p w:rsidR="000C2C09" w:rsidRPr="00E706BB" w:rsidRDefault="000C2C09" w:rsidP="0066418E">
            <w:pPr>
              <w:spacing w:after="0" w:line="240" w:lineRule="auto"/>
              <w:jc w:val="center"/>
              <w:rPr>
                <w:rFonts w:ascii="Times New Roman" w:eastAsia="Times New Roman" w:hAnsi="Times New Roman" w:cs="Times New Roman"/>
                <w:b/>
                <w:sz w:val="24"/>
                <w:szCs w:val="24"/>
              </w:rPr>
            </w:pPr>
          </w:p>
        </w:tc>
        <w:tc>
          <w:tcPr>
            <w:tcW w:w="2522"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Spunti di riflessione/proposte</w:t>
            </w:r>
          </w:p>
        </w:tc>
        <w:tc>
          <w:tcPr>
            <w:tcW w:w="233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Firme</w:t>
            </w:r>
          </w:p>
        </w:tc>
      </w:tr>
      <w:tr w:rsidR="000C2C09" w:rsidRPr="00E706BB" w:rsidTr="0066418E">
        <w:tc>
          <w:tcPr>
            <w:tcW w:w="232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tc>
        <w:tc>
          <w:tcPr>
            <w:tcW w:w="699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522"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3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neoassunto</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Tutor</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tc>
      </w:tr>
    </w:tbl>
    <w:p w:rsidR="000C2C09" w:rsidRPr="00E706BB" w:rsidRDefault="000C2C09" w:rsidP="000C2C09">
      <w:pPr>
        <w:spacing w:after="0"/>
        <w:jc w:val="center"/>
        <w:rPr>
          <w:rFonts w:ascii="Times New Roman" w:eastAsia="Times New Roman" w:hAnsi="Times New Roman" w:cs="Times New Roman"/>
          <w:b/>
          <w:sz w:val="24"/>
          <w:szCs w:val="24"/>
        </w:rPr>
      </w:pPr>
    </w:p>
    <w:p w:rsidR="000C2C09" w:rsidRDefault="000C2C09" w:rsidP="000C2C09">
      <w:pPr>
        <w:spacing w:after="0"/>
        <w:rPr>
          <w:rFonts w:ascii="Times New Roman" w:eastAsia="Times New Roman" w:hAnsi="Times New Roman" w:cs="Times New Roman"/>
          <w:sz w:val="24"/>
          <w:szCs w:val="24"/>
        </w:rPr>
      </w:pP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Registro dell’esperienza PEER TO PEER</w:t>
      </w:r>
    </w:p>
    <w:p w:rsidR="000C2C09" w:rsidRDefault="000C2C09" w:rsidP="000C2C09">
      <w:pPr>
        <w:spacing w:after="0"/>
        <w:rPr>
          <w:rFonts w:ascii="Times New Roman" w:eastAsia="Times New Roman" w:hAnsi="Times New Roman" w:cs="Times New Roman"/>
          <w:sz w:val="24"/>
          <w:szCs w:val="24"/>
        </w:rPr>
      </w:pP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 assunto________________________________________________Tutor________________________________________</w:t>
      </w:r>
    </w:p>
    <w:p w:rsidR="000C2C09" w:rsidRPr="00E706BB" w:rsidRDefault="000C2C09" w:rsidP="000C2C09">
      <w:pPr>
        <w:spacing w:after="0"/>
        <w:rPr>
          <w:rFonts w:ascii="Times New Roman" w:eastAsia="Times New Roman" w:hAnsi="Times New Roman" w:cs="Times New Roman"/>
          <w:sz w:val="24"/>
          <w:szCs w:val="24"/>
        </w:rPr>
      </w:pP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Osservazione docente neoas</w:t>
      </w:r>
      <w:r>
        <w:rPr>
          <w:rFonts w:ascii="Times New Roman" w:eastAsia="Times New Roman" w:hAnsi="Times New Roman" w:cs="Times New Roman"/>
          <w:sz w:val="24"/>
          <w:szCs w:val="24"/>
        </w:rPr>
        <w:t>sunto nella classe del tutor  (</w:t>
      </w:r>
      <w:r w:rsidRPr="00E706BB">
        <w:rPr>
          <w:rFonts w:ascii="Times New Roman" w:eastAsia="Times New Roman" w:hAnsi="Times New Roman" w:cs="Times New Roman"/>
          <w:sz w:val="24"/>
          <w:szCs w:val="24"/>
        </w:rPr>
        <w:t>ore 4)</w:t>
      </w:r>
      <w:r>
        <w:rPr>
          <w:rFonts w:ascii="Times New Roman" w:eastAsia="Times New Roman" w:hAnsi="Times New Roman" w:cs="Times New Roman"/>
          <w:sz w:val="24"/>
          <w:szCs w:val="24"/>
        </w:rPr>
        <w:t xml:space="preserve"> – La tabella è da ripetersi per ogni momento di osservazione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2349"/>
        <w:gridCol w:w="2350"/>
        <w:gridCol w:w="2350"/>
        <w:gridCol w:w="2350"/>
        <w:gridCol w:w="2350"/>
      </w:tblGrid>
      <w:tr w:rsidR="000C2C09" w:rsidRPr="00E706BB" w:rsidTr="0066418E">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Data e ora</w:t>
            </w:r>
          </w:p>
        </w:tc>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Attività svolta</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Punti di forza</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Criticità</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Spunti di riflessione/proposte</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Firme</w:t>
            </w:r>
          </w:p>
        </w:tc>
      </w:tr>
      <w:tr w:rsidR="000C2C09" w:rsidRPr="00E706BB" w:rsidTr="0066418E">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neoassunto</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Tutor</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tc>
      </w:tr>
    </w:tbl>
    <w:p w:rsidR="000C2C09" w:rsidRPr="00E706BB" w:rsidRDefault="000C2C09" w:rsidP="000C2C09">
      <w:pPr>
        <w:spacing w:after="0"/>
        <w:jc w:val="center"/>
        <w:rPr>
          <w:rFonts w:ascii="Times New Roman" w:eastAsia="Times New Roman" w:hAnsi="Times New Roman" w:cs="Times New Roman"/>
          <w:b/>
          <w:sz w:val="24"/>
          <w:szCs w:val="24"/>
        </w:rPr>
      </w:pP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Registro dell’esperienza PEER TO PEER</w:t>
      </w: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 assunto________________________________________________Tutor________________________________________</w:t>
      </w:r>
    </w:p>
    <w:p w:rsidR="000C2C09" w:rsidRPr="00E706BB" w:rsidRDefault="000C2C09" w:rsidP="000C2C09">
      <w:pPr>
        <w:spacing w:after="0"/>
        <w:rPr>
          <w:rFonts w:ascii="Times New Roman" w:eastAsia="Times New Roman" w:hAnsi="Times New Roman" w:cs="Times New Roman"/>
          <w:sz w:val="24"/>
          <w:szCs w:val="24"/>
        </w:rPr>
      </w:pP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Presentazione del tutor nella c</w:t>
      </w:r>
      <w:r>
        <w:rPr>
          <w:rFonts w:ascii="Times New Roman" w:eastAsia="Times New Roman" w:hAnsi="Times New Roman" w:cs="Times New Roman"/>
          <w:sz w:val="24"/>
          <w:szCs w:val="24"/>
        </w:rPr>
        <w:t>lasse del docente neoassunto  (</w:t>
      </w:r>
      <w:r w:rsidRPr="00E706BB">
        <w:rPr>
          <w:rFonts w:ascii="Times New Roman" w:eastAsia="Times New Roman" w:hAnsi="Times New Roman" w:cs="Times New Roman"/>
          <w:sz w:val="24"/>
          <w:szCs w:val="24"/>
        </w:rPr>
        <w:t xml:space="preserve">ore 4) </w:t>
      </w:r>
      <w:r>
        <w:rPr>
          <w:rFonts w:ascii="Times New Roman" w:eastAsia="Times New Roman" w:hAnsi="Times New Roman" w:cs="Times New Roman"/>
          <w:sz w:val="24"/>
          <w:szCs w:val="24"/>
        </w:rPr>
        <w:t>- La tabella è da ripetersi per ogni momento di osservazione</w:t>
      </w:r>
    </w:p>
    <w:p w:rsidR="000C2C09" w:rsidRPr="00E706BB" w:rsidRDefault="000C2C09" w:rsidP="000C2C09">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2349"/>
        <w:gridCol w:w="2350"/>
        <w:gridCol w:w="2350"/>
        <w:gridCol w:w="2350"/>
        <w:gridCol w:w="2350"/>
      </w:tblGrid>
      <w:tr w:rsidR="000C2C09" w:rsidRPr="00E706BB" w:rsidTr="0066418E">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Data e ora</w:t>
            </w:r>
          </w:p>
        </w:tc>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Attività svolta</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Punti di forza</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Criticità</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Spunti di riflessione/proposte</w:t>
            </w: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Firme</w:t>
            </w:r>
          </w:p>
        </w:tc>
      </w:tr>
      <w:tr w:rsidR="000C2C09" w:rsidRPr="00E706BB" w:rsidTr="0066418E">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tc>
        <w:tc>
          <w:tcPr>
            <w:tcW w:w="2350"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neoassunto</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Tutor</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tc>
      </w:tr>
    </w:tbl>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Registro dell’esperienza PEER TO PEER</w:t>
      </w: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 assunto________________________________________________Tutor________________________________________</w:t>
      </w:r>
    </w:p>
    <w:p w:rsidR="000C2C09" w:rsidRPr="00E706BB" w:rsidRDefault="000C2C09" w:rsidP="000C2C09">
      <w:pPr>
        <w:tabs>
          <w:tab w:val="left" w:pos="2940"/>
        </w:tabs>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ab/>
        <w:t xml:space="preserve"> </w:t>
      </w:r>
    </w:p>
    <w:p w:rsidR="000C2C09" w:rsidRPr="00E706BB" w:rsidRDefault="000C2C09" w:rsidP="000C2C09">
      <w:pPr>
        <w:spacing w:after="0"/>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Valutazione dell’esperienza (ore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6"/>
        <w:gridCol w:w="9512"/>
        <w:gridCol w:w="2336"/>
      </w:tblGrid>
      <w:tr w:rsidR="000C2C09" w:rsidRPr="00E706BB" w:rsidTr="0066418E">
        <w:tc>
          <w:tcPr>
            <w:tcW w:w="232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Data e ora</w:t>
            </w:r>
          </w:p>
        </w:tc>
        <w:tc>
          <w:tcPr>
            <w:tcW w:w="9512"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p>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Spunti di riflessione/proposte</w:t>
            </w:r>
          </w:p>
        </w:tc>
        <w:tc>
          <w:tcPr>
            <w:tcW w:w="233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r w:rsidRPr="00E706BB">
              <w:rPr>
                <w:rFonts w:ascii="Times New Roman" w:eastAsia="Times New Roman" w:hAnsi="Times New Roman" w:cs="Times New Roman"/>
                <w:b/>
                <w:sz w:val="24"/>
                <w:szCs w:val="24"/>
              </w:rPr>
              <w:t>Firme</w:t>
            </w:r>
          </w:p>
        </w:tc>
      </w:tr>
      <w:tr w:rsidR="000C2C09" w:rsidRPr="00E706BB" w:rsidTr="0066418E">
        <w:tc>
          <w:tcPr>
            <w:tcW w:w="2326" w:type="dxa"/>
            <w:tcBorders>
              <w:top w:val="single" w:sz="4" w:space="0" w:color="auto"/>
              <w:left w:val="single" w:sz="4" w:space="0" w:color="auto"/>
              <w:bottom w:val="single" w:sz="4" w:space="0" w:color="auto"/>
              <w:right w:val="single" w:sz="4" w:space="0" w:color="auto"/>
            </w:tcBorders>
          </w:tcPr>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Default="000C2C09" w:rsidP="0066418E">
            <w:pPr>
              <w:spacing w:after="0" w:line="240" w:lineRule="auto"/>
              <w:jc w:val="center"/>
              <w:rPr>
                <w:rFonts w:ascii="Times New Roman" w:eastAsia="Times New Roman" w:hAnsi="Times New Roman" w:cs="Times New Roman"/>
                <w:b/>
                <w:sz w:val="24"/>
                <w:szCs w:val="24"/>
              </w:rPr>
            </w:pPr>
          </w:p>
          <w:p w:rsidR="000C2C09" w:rsidRPr="00E706BB" w:rsidRDefault="000C2C09" w:rsidP="0066418E">
            <w:pPr>
              <w:spacing w:after="0" w:line="240" w:lineRule="auto"/>
              <w:jc w:val="center"/>
              <w:rPr>
                <w:rFonts w:ascii="Times New Roman" w:eastAsia="Times New Roman" w:hAnsi="Times New Roman" w:cs="Times New Roman"/>
                <w:b/>
                <w:sz w:val="24"/>
                <w:szCs w:val="24"/>
              </w:rPr>
            </w:pPr>
          </w:p>
        </w:tc>
        <w:tc>
          <w:tcPr>
            <w:tcW w:w="9512"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jc w:val="center"/>
              <w:rPr>
                <w:rFonts w:ascii="Times New Roman" w:eastAsia="Times New Roman" w:hAnsi="Times New Roman" w:cs="Times New Roman"/>
                <w:b/>
                <w:sz w:val="24"/>
                <w:szCs w:val="24"/>
              </w:rPr>
            </w:pPr>
          </w:p>
        </w:tc>
        <w:tc>
          <w:tcPr>
            <w:tcW w:w="2336" w:type="dxa"/>
            <w:tcBorders>
              <w:top w:val="single" w:sz="4" w:space="0" w:color="auto"/>
              <w:left w:val="single" w:sz="4" w:space="0" w:color="auto"/>
              <w:bottom w:val="single" w:sz="4" w:space="0" w:color="auto"/>
              <w:right w:val="single" w:sz="4" w:space="0" w:color="auto"/>
            </w:tcBorders>
          </w:tcPr>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Docente neoassunto</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r w:rsidRPr="00E706BB">
              <w:rPr>
                <w:rFonts w:ascii="Times New Roman" w:eastAsia="Times New Roman" w:hAnsi="Times New Roman" w:cs="Times New Roman"/>
                <w:sz w:val="24"/>
                <w:szCs w:val="24"/>
              </w:rPr>
              <w:t>Tutor</w:t>
            </w: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rPr>
                <w:rFonts w:ascii="Times New Roman" w:eastAsia="Times New Roman" w:hAnsi="Times New Roman" w:cs="Times New Roman"/>
                <w:sz w:val="24"/>
                <w:szCs w:val="24"/>
              </w:rPr>
            </w:pPr>
          </w:p>
          <w:p w:rsidR="000C2C09" w:rsidRPr="00E706BB" w:rsidRDefault="000C2C09" w:rsidP="0066418E">
            <w:pPr>
              <w:pBdr>
                <w:bottom w:val="single" w:sz="12" w:space="1" w:color="auto"/>
              </w:pBdr>
              <w:spacing w:after="0" w:line="240" w:lineRule="auto"/>
              <w:rPr>
                <w:rFonts w:ascii="Times New Roman" w:eastAsia="Times New Roman" w:hAnsi="Times New Roman" w:cs="Times New Roman"/>
                <w:sz w:val="24"/>
                <w:szCs w:val="24"/>
              </w:rPr>
            </w:pPr>
          </w:p>
          <w:p w:rsidR="000C2C09" w:rsidRPr="00E706BB" w:rsidRDefault="000C2C09" w:rsidP="0066418E">
            <w:pPr>
              <w:spacing w:after="0" w:line="240" w:lineRule="auto"/>
              <w:jc w:val="center"/>
              <w:rPr>
                <w:rFonts w:ascii="Times New Roman" w:eastAsia="Times New Roman" w:hAnsi="Times New Roman" w:cs="Times New Roman"/>
                <w:b/>
                <w:sz w:val="24"/>
                <w:szCs w:val="24"/>
              </w:rPr>
            </w:pPr>
          </w:p>
        </w:tc>
      </w:tr>
    </w:tbl>
    <w:p w:rsidR="000C2C09" w:rsidRDefault="000C2C09" w:rsidP="000C2C09">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Validazione del percorso peer to peer:</w:t>
      </w:r>
    </w:p>
    <w:p w:rsidR="000C2C09" w:rsidRDefault="000C2C09" w:rsidP="000C2C09">
      <w:pPr>
        <w:autoSpaceDE w:val="0"/>
        <w:autoSpaceDN w:val="0"/>
        <w:adjustRightInd w:val="0"/>
        <w:spacing w:after="0"/>
        <w:rPr>
          <w:rFonts w:ascii="Times New Roman" w:eastAsia="Times New Roman" w:hAnsi="Times New Roman" w:cs="Times New Roman"/>
          <w:sz w:val="24"/>
          <w:szCs w:val="24"/>
        </w:rPr>
      </w:pPr>
    </w:p>
    <w:p w:rsidR="00F873D1" w:rsidRDefault="000C2C09" w:rsidP="000C2C09">
      <w:pPr>
        <w:rPr>
          <w:rFonts w:ascii="Times New Roman" w:hAnsi="Times New Roman"/>
          <w:i/>
          <w:sz w:val="24"/>
          <w:szCs w:val="24"/>
        </w:rPr>
      </w:pPr>
      <w:r>
        <w:rPr>
          <w:rFonts w:ascii="Times New Roman" w:eastAsia="Times New Roman" w:hAnsi="Times New Roman" w:cs="Times New Roman"/>
          <w:sz w:val="24"/>
          <w:szCs w:val="24"/>
        </w:rPr>
        <w:t>Data____________________________________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706BB">
        <w:rPr>
          <w:rFonts w:ascii="Times New Roman" w:eastAsia="Times New Roman" w:hAnsi="Times New Roman" w:cs="Times New Roman"/>
          <w:sz w:val="24"/>
          <w:szCs w:val="24"/>
        </w:rPr>
        <w:t xml:space="preserve">Firma del Dirigente Scolastico </w:t>
      </w:r>
      <w:r w:rsidRPr="00E706B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hAnsi="Times New Roman"/>
          <w:i/>
          <w:sz w:val="24"/>
          <w:szCs w:val="24"/>
        </w:rPr>
        <w:t xml:space="preserve">             </w:t>
      </w:r>
    </w:p>
    <w:p w:rsidR="000C2C09" w:rsidRPr="000C2C09" w:rsidRDefault="000C2C09" w:rsidP="000C2C09">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______________________________________</w:t>
      </w:r>
    </w:p>
    <w:sectPr w:rsidR="000C2C09" w:rsidRPr="000C2C09" w:rsidSect="000C2C09">
      <w:head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B3E" w:rsidRDefault="00D74B3E" w:rsidP="00F873D1">
      <w:pPr>
        <w:spacing w:after="0" w:line="240" w:lineRule="auto"/>
      </w:pPr>
      <w:r>
        <w:separator/>
      </w:r>
    </w:p>
  </w:endnote>
  <w:endnote w:type="continuationSeparator" w:id="1">
    <w:p w:rsidR="00D74B3E" w:rsidRDefault="00D74B3E" w:rsidP="00F87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B3E" w:rsidRDefault="00D74B3E" w:rsidP="00F873D1">
      <w:pPr>
        <w:spacing w:after="0" w:line="240" w:lineRule="auto"/>
      </w:pPr>
      <w:r>
        <w:separator/>
      </w:r>
    </w:p>
  </w:footnote>
  <w:footnote w:type="continuationSeparator" w:id="1">
    <w:p w:rsidR="00D74B3E" w:rsidRDefault="00D74B3E" w:rsidP="00F87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D1" w:rsidRPr="009E7951" w:rsidRDefault="00F873D1" w:rsidP="00F873D1">
    <w:pPr>
      <w:jc w:val="center"/>
      <w:rPr>
        <w:sz w:val="16"/>
        <w:szCs w:val="16"/>
      </w:rPr>
    </w:pPr>
    <w:r w:rsidRPr="009E7951">
      <w:rPr>
        <w:noProof/>
        <w:sz w:val="16"/>
        <w:szCs w:val="16"/>
      </w:rPr>
      <w:drawing>
        <wp:inline distT="0" distB="0" distL="0" distR="0">
          <wp:extent cx="4144105" cy="759437"/>
          <wp:effectExtent l="19050" t="0" r="879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79755" cy="765970"/>
                  </a:xfrm>
                  <a:prstGeom prst="rect">
                    <a:avLst/>
                  </a:prstGeom>
                  <a:noFill/>
                  <a:ln w="9525">
                    <a:noFill/>
                    <a:miter lim="800000"/>
                    <a:headEnd/>
                    <a:tailEnd/>
                  </a:ln>
                </pic:spPr>
              </pic:pic>
            </a:graphicData>
          </a:graphic>
        </wp:inline>
      </w:drawing>
    </w:r>
  </w:p>
  <w:p w:rsidR="00F873D1" w:rsidRPr="009E7951" w:rsidRDefault="00F873D1" w:rsidP="00F873D1">
    <w:pPr>
      <w:pStyle w:val="Titolo1"/>
      <w:ind w:right="-1"/>
      <w:rPr>
        <w:bCs w:val="0"/>
        <w:sz w:val="16"/>
        <w:szCs w:val="16"/>
      </w:rPr>
    </w:pPr>
    <w:r w:rsidRPr="009E7951">
      <w:rPr>
        <w:bCs w:val="0"/>
        <w:sz w:val="16"/>
        <w:szCs w:val="16"/>
      </w:rPr>
      <w:t>ISTITUTO COMPRENSIVO “G. PASCOLI”</w:t>
    </w:r>
  </w:p>
  <w:p w:rsidR="00F873D1" w:rsidRPr="009E7951" w:rsidRDefault="00F873D1" w:rsidP="00F873D1">
    <w:pPr>
      <w:pStyle w:val="Titolo1"/>
      <w:ind w:right="-1"/>
      <w:rPr>
        <w:bCs w:val="0"/>
        <w:sz w:val="16"/>
        <w:szCs w:val="16"/>
      </w:rPr>
    </w:pPr>
    <w:r w:rsidRPr="009E7951">
      <w:rPr>
        <w:bCs w:val="0"/>
        <w:sz w:val="16"/>
        <w:szCs w:val="16"/>
      </w:rPr>
      <w:t xml:space="preserve"> di Scuola dell’Infanzia, Primaria e Secondaria di I Grado</w:t>
    </w:r>
    <w:r w:rsidRPr="009E7951">
      <w:rPr>
        <w:bCs w:val="0"/>
        <w:sz w:val="16"/>
        <w:szCs w:val="16"/>
      </w:rPr>
      <w:tab/>
    </w:r>
  </w:p>
  <w:p w:rsidR="00F873D1" w:rsidRPr="009E7951" w:rsidRDefault="00F873D1" w:rsidP="00F873D1">
    <w:pPr>
      <w:pStyle w:val="Titolo1"/>
      <w:ind w:right="-1"/>
      <w:rPr>
        <w:sz w:val="16"/>
        <w:szCs w:val="16"/>
      </w:rPr>
    </w:pPr>
    <w:r w:rsidRPr="009E7951">
      <w:rPr>
        <w:bCs w:val="0"/>
        <w:sz w:val="16"/>
        <w:szCs w:val="16"/>
      </w:rPr>
      <w:t>P.zza Paolo Ercole, 6 – 15023 Felizzano (AL</w:t>
    </w:r>
    <w:r w:rsidRPr="009E7951">
      <w:rPr>
        <w:sz w:val="16"/>
        <w:szCs w:val="16"/>
      </w:rPr>
      <w:t>) – CF: 96034370062</w:t>
    </w:r>
  </w:p>
  <w:p w:rsidR="00F873D1" w:rsidRPr="009E7951" w:rsidRDefault="00F873D1" w:rsidP="00F873D1">
    <w:pPr>
      <w:pStyle w:val="Titolo1"/>
      <w:ind w:right="-1"/>
      <w:rPr>
        <w:sz w:val="16"/>
        <w:szCs w:val="16"/>
        <w:lang w:val="en-US"/>
      </w:rPr>
    </w:pPr>
    <w:r w:rsidRPr="009E7951">
      <w:rPr>
        <w:sz w:val="16"/>
        <w:szCs w:val="16"/>
        <w:lang w:val="en-US"/>
      </w:rPr>
      <w:t>Tel. 0131-791122 sel. 2 – FAX 0131-791395</w:t>
    </w:r>
  </w:p>
  <w:p w:rsidR="00F873D1" w:rsidRPr="009E7951" w:rsidRDefault="00671555" w:rsidP="00F873D1">
    <w:pPr>
      <w:pStyle w:val="Intestazione"/>
      <w:jc w:val="center"/>
      <w:rPr>
        <w:color w:val="000000"/>
        <w:sz w:val="16"/>
        <w:szCs w:val="16"/>
        <w:lang w:val="en-US"/>
      </w:rPr>
    </w:pPr>
    <w:hyperlink r:id="rId2" w:history="1">
      <w:r w:rsidR="00F873D1" w:rsidRPr="009E7951">
        <w:rPr>
          <w:rStyle w:val="Collegamentoipertestuale"/>
          <w:sz w:val="16"/>
          <w:szCs w:val="16"/>
          <w:lang w:val="en-US"/>
        </w:rPr>
        <w:t>www.icpascoli-felizzano.gov.it</w:t>
      </w:r>
    </w:hyperlink>
    <w:r w:rsidR="00F873D1" w:rsidRPr="009E7951">
      <w:rPr>
        <w:color w:val="000000"/>
        <w:sz w:val="16"/>
        <w:szCs w:val="16"/>
        <w:lang w:val="en-US"/>
      </w:rPr>
      <w:t xml:space="preserve">  </w:t>
    </w:r>
  </w:p>
  <w:p w:rsidR="00F873D1" w:rsidRPr="009E7951" w:rsidRDefault="00F873D1" w:rsidP="00F873D1">
    <w:pPr>
      <w:pStyle w:val="Intestazione"/>
      <w:pBdr>
        <w:bottom w:val="single" w:sz="12" w:space="1" w:color="auto"/>
      </w:pBdr>
      <w:jc w:val="center"/>
      <w:rPr>
        <w:color w:val="000000"/>
        <w:sz w:val="16"/>
        <w:szCs w:val="16"/>
        <w:lang w:val="en-US"/>
      </w:rPr>
    </w:pPr>
    <w:r w:rsidRPr="009E7951">
      <w:rPr>
        <w:color w:val="000000"/>
        <w:sz w:val="16"/>
        <w:szCs w:val="16"/>
        <w:lang w:val="en-US"/>
      </w:rPr>
      <w:t xml:space="preserve">email: </w:t>
    </w:r>
    <w:hyperlink r:id="rId3" w:history="1">
      <w:r w:rsidRPr="009E7951">
        <w:rPr>
          <w:rStyle w:val="Collegamentoipertestuale"/>
          <w:sz w:val="16"/>
          <w:szCs w:val="16"/>
          <w:lang w:val="en-US"/>
        </w:rPr>
        <w:t>icpascoli-felizzano@libero.it</w:t>
      </w:r>
    </w:hyperlink>
    <w:r w:rsidRPr="009E7951">
      <w:rPr>
        <w:color w:val="000000"/>
        <w:sz w:val="16"/>
        <w:szCs w:val="16"/>
        <w:lang w:val="en-US"/>
      </w:rPr>
      <w:t xml:space="preserve"> – </w:t>
    </w:r>
    <w:hyperlink r:id="rId4" w:history="1">
      <w:r w:rsidRPr="009E7951">
        <w:rPr>
          <w:rStyle w:val="Collegamentoipertestuale"/>
          <w:sz w:val="16"/>
          <w:szCs w:val="16"/>
          <w:lang w:val="en-US"/>
        </w:rPr>
        <w:t>alic81800q@istruzione.it</w:t>
      </w:r>
    </w:hyperlink>
    <w:r w:rsidRPr="009E7951">
      <w:rPr>
        <w:color w:val="000000"/>
        <w:sz w:val="16"/>
        <w:szCs w:val="16"/>
        <w:lang w:val="en-US"/>
      </w:rPr>
      <w:t xml:space="preserve"> – PEC: </w:t>
    </w:r>
    <w:hyperlink r:id="rId5" w:history="1">
      <w:r w:rsidRPr="009E7951">
        <w:rPr>
          <w:rStyle w:val="Collegamentoipertestuale"/>
          <w:sz w:val="16"/>
          <w:szCs w:val="16"/>
          <w:lang w:val="en-US"/>
        </w:rPr>
        <w:t>alic81800q@pec.istruzione.it</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F036A"/>
    <w:multiLevelType w:val="multilevel"/>
    <w:tmpl w:val="4D7C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F873D1"/>
    <w:rsid w:val="000312A0"/>
    <w:rsid w:val="000C2C09"/>
    <w:rsid w:val="002F77B9"/>
    <w:rsid w:val="00671555"/>
    <w:rsid w:val="008A619C"/>
    <w:rsid w:val="0090406C"/>
    <w:rsid w:val="00CE45F9"/>
    <w:rsid w:val="00D74B3E"/>
    <w:rsid w:val="00DA03B5"/>
    <w:rsid w:val="00F873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19C"/>
  </w:style>
  <w:style w:type="paragraph" w:styleId="Titolo1">
    <w:name w:val="heading 1"/>
    <w:basedOn w:val="Normale"/>
    <w:next w:val="Normale"/>
    <w:link w:val="Titolo1Carattere"/>
    <w:qFormat/>
    <w:rsid w:val="00F873D1"/>
    <w:pPr>
      <w:keepNext/>
      <w:spacing w:after="0" w:line="240" w:lineRule="auto"/>
      <w:ind w:right="-982"/>
      <w:jc w:val="center"/>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F873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873D1"/>
  </w:style>
  <w:style w:type="paragraph" w:styleId="Pidipagina">
    <w:name w:val="footer"/>
    <w:basedOn w:val="Normale"/>
    <w:link w:val="PidipaginaCarattere"/>
    <w:uiPriority w:val="99"/>
    <w:semiHidden/>
    <w:unhideWhenUsed/>
    <w:rsid w:val="00F873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73D1"/>
  </w:style>
  <w:style w:type="paragraph" w:styleId="Testofumetto">
    <w:name w:val="Balloon Text"/>
    <w:basedOn w:val="Normale"/>
    <w:link w:val="TestofumettoCarattere"/>
    <w:uiPriority w:val="99"/>
    <w:semiHidden/>
    <w:unhideWhenUsed/>
    <w:rsid w:val="00F873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3D1"/>
    <w:rPr>
      <w:rFonts w:ascii="Tahoma" w:hAnsi="Tahoma" w:cs="Tahoma"/>
      <w:sz w:val="16"/>
      <w:szCs w:val="16"/>
    </w:rPr>
  </w:style>
  <w:style w:type="character" w:customStyle="1" w:styleId="Titolo1Carattere">
    <w:name w:val="Titolo 1 Carattere"/>
    <w:basedOn w:val="Carpredefinitoparagrafo"/>
    <w:link w:val="Titolo1"/>
    <w:rsid w:val="00F873D1"/>
    <w:rPr>
      <w:rFonts w:ascii="Times New Roman" w:eastAsia="Times New Roman" w:hAnsi="Times New Roman" w:cs="Times New Roman"/>
      <w:b/>
      <w:bCs/>
      <w:sz w:val="24"/>
      <w:szCs w:val="24"/>
    </w:rPr>
  </w:style>
  <w:style w:type="character" w:styleId="Collegamentoipertestuale">
    <w:name w:val="Hyperlink"/>
    <w:basedOn w:val="Carpredefinitoparagrafo"/>
    <w:rsid w:val="00F873D1"/>
    <w:rPr>
      <w:color w:val="0000FF"/>
      <w:u w:val="single"/>
    </w:rPr>
  </w:style>
  <w:style w:type="paragraph" w:styleId="NormaleWeb">
    <w:name w:val="Normal (Web)"/>
    <w:basedOn w:val="Normale"/>
    <w:semiHidden/>
    <w:rsid w:val="000C2C0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04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cpascoli-felizzano@libero.it" TargetMode="External"/><Relationship Id="rId2" Type="http://schemas.openxmlformats.org/officeDocument/2006/relationships/hyperlink" Target="http://www.icpascoli-felizzano.gov.it" TargetMode="External"/><Relationship Id="rId1" Type="http://schemas.openxmlformats.org/officeDocument/2006/relationships/image" Target="media/image1.png"/><Relationship Id="rId5" Type="http://schemas.openxmlformats.org/officeDocument/2006/relationships/hyperlink" Target="mailto:alic81800q@pec.istruzione.it" TargetMode="External"/><Relationship Id="rId4" Type="http://schemas.openxmlformats.org/officeDocument/2006/relationships/hyperlink" Target="mailto:alic81800q@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Milioto</dc:creator>
  <cp:lastModifiedBy>Giovanna Milioto</cp:lastModifiedBy>
  <cp:revision>3</cp:revision>
  <dcterms:created xsi:type="dcterms:W3CDTF">2018-02-06T15:24:00Z</dcterms:created>
  <dcterms:modified xsi:type="dcterms:W3CDTF">2018-02-06T15:30:00Z</dcterms:modified>
</cp:coreProperties>
</file>